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0CE1" w14:textId="77777777" w:rsidR="00797A48" w:rsidRPr="00AF654D" w:rsidRDefault="000C0FC7" w:rsidP="00AF654D">
      <w:pPr>
        <w:jc w:val="both"/>
        <w:rPr>
          <w:rFonts w:cstheme="minorHAnsi"/>
          <w:b/>
          <w:bCs/>
          <w:sz w:val="28"/>
          <w:szCs w:val="28"/>
        </w:rPr>
      </w:pPr>
      <w:r w:rsidRPr="00AF654D">
        <w:rPr>
          <w:rFonts w:cstheme="minorHAnsi"/>
          <w:b/>
          <w:bCs/>
          <w:sz w:val="28"/>
          <w:szCs w:val="28"/>
        </w:rPr>
        <w:t>Die internationale Reise ins Farbenland</w:t>
      </w:r>
    </w:p>
    <w:p w14:paraId="4B6AD2AD" w14:textId="30FE6991" w:rsidR="000C0FC7" w:rsidRPr="006C418A" w:rsidRDefault="000C0FC7" w:rsidP="00AF654D">
      <w:pPr>
        <w:jc w:val="both"/>
        <w:rPr>
          <w:rFonts w:cstheme="minorHAnsi"/>
          <w:b/>
          <w:bCs/>
          <w:sz w:val="28"/>
          <w:szCs w:val="28"/>
        </w:rPr>
      </w:pPr>
      <w:r w:rsidRPr="00AF654D">
        <w:rPr>
          <w:rFonts w:cstheme="minorHAnsi"/>
          <w:sz w:val="28"/>
          <w:szCs w:val="28"/>
        </w:rPr>
        <w:t xml:space="preserve">Am 17.09.2024 fand unser zweiter Projekttag zum Thema </w:t>
      </w:r>
      <w:r w:rsidRPr="006C418A">
        <w:rPr>
          <w:rFonts w:cstheme="minorHAnsi"/>
          <w:sz w:val="28"/>
          <w:szCs w:val="28"/>
        </w:rPr>
        <w:t>„</w:t>
      </w:r>
      <w:r w:rsidR="006C418A" w:rsidRPr="006C418A">
        <w:rPr>
          <w:rFonts w:cstheme="minorHAnsi"/>
          <w:sz w:val="28"/>
          <w:szCs w:val="28"/>
        </w:rPr>
        <w:t>Die internationale Reise ins Farbenland</w:t>
      </w:r>
      <w:r w:rsidRPr="006C418A">
        <w:rPr>
          <w:rFonts w:cstheme="minorHAnsi"/>
          <w:sz w:val="28"/>
          <w:szCs w:val="28"/>
        </w:rPr>
        <w:t>“</w:t>
      </w:r>
      <w:r w:rsidRPr="00AF654D">
        <w:rPr>
          <w:rFonts w:cstheme="minorHAnsi"/>
          <w:sz w:val="28"/>
          <w:szCs w:val="28"/>
        </w:rPr>
        <w:t xml:space="preserve"> in der Kita „Randow-Spatzen“ in Löcknitz statt. </w:t>
      </w:r>
    </w:p>
    <w:p w14:paraId="5C2126DD" w14:textId="52132F96" w:rsidR="000C0FC7" w:rsidRPr="00AF654D" w:rsidRDefault="000C0FC7" w:rsidP="00AF654D">
      <w:pPr>
        <w:jc w:val="both"/>
        <w:rPr>
          <w:rFonts w:cstheme="minorHAnsi"/>
          <w:sz w:val="28"/>
          <w:szCs w:val="28"/>
        </w:rPr>
      </w:pPr>
      <w:r w:rsidRPr="00AF654D">
        <w:rPr>
          <w:rFonts w:cstheme="minorHAnsi"/>
          <w:sz w:val="28"/>
          <w:szCs w:val="28"/>
        </w:rPr>
        <w:t>Nachdem wir uns beim ersten Treffen mit den Grundfarben beschäftigten, machten wir nun eine Reise zu den Mischfarben. Hierzu nahmen wieder die Kinder der blauen, hellblauen und türkisen Gruppe</w:t>
      </w:r>
      <w:r w:rsidR="00D91638">
        <w:rPr>
          <w:rFonts w:cstheme="minorHAnsi"/>
          <w:sz w:val="28"/>
          <w:szCs w:val="28"/>
        </w:rPr>
        <w:t>,</w:t>
      </w:r>
      <w:r w:rsidRPr="00AF654D">
        <w:rPr>
          <w:rFonts w:cstheme="minorHAnsi"/>
          <w:sz w:val="28"/>
          <w:szCs w:val="28"/>
        </w:rPr>
        <w:t xml:space="preserve"> sowie eine Gruppe aus der Stettiner Kita Nr. 72 teil.</w:t>
      </w:r>
    </w:p>
    <w:p w14:paraId="7EDCDB53" w14:textId="638570BB" w:rsidR="000C0FC7" w:rsidRPr="00AF654D" w:rsidRDefault="000C0FC7" w:rsidP="00AF654D">
      <w:pPr>
        <w:jc w:val="both"/>
        <w:rPr>
          <w:rFonts w:cstheme="minorHAnsi"/>
          <w:sz w:val="28"/>
          <w:szCs w:val="28"/>
        </w:rPr>
      </w:pPr>
      <w:r w:rsidRPr="00AF654D">
        <w:rPr>
          <w:rFonts w:cstheme="minorHAnsi"/>
          <w:sz w:val="28"/>
          <w:szCs w:val="28"/>
        </w:rPr>
        <w:t>Um 9</w:t>
      </w:r>
      <w:r w:rsidR="00132238" w:rsidRPr="00AF654D">
        <w:rPr>
          <w:rFonts w:cstheme="minorHAnsi"/>
          <w:sz w:val="28"/>
          <w:szCs w:val="28"/>
        </w:rPr>
        <w:t>.00</w:t>
      </w:r>
      <w:r w:rsidRPr="00AF654D">
        <w:rPr>
          <w:rFonts w:cstheme="minorHAnsi"/>
          <w:sz w:val="28"/>
          <w:szCs w:val="28"/>
        </w:rPr>
        <w:t xml:space="preserve"> Uhr begrüßten wir uns mit bunten Luftballons im großen Morgenkreis mit</w:t>
      </w:r>
      <w:r w:rsidR="006C418A">
        <w:rPr>
          <w:rFonts w:cstheme="minorHAnsi"/>
          <w:sz w:val="28"/>
          <w:szCs w:val="28"/>
        </w:rPr>
        <w:t xml:space="preserve"> deutsch-polnischen</w:t>
      </w:r>
      <w:r w:rsidRPr="00AF654D">
        <w:rPr>
          <w:rFonts w:cstheme="minorHAnsi"/>
          <w:sz w:val="28"/>
          <w:szCs w:val="28"/>
        </w:rPr>
        <w:t xml:space="preserve"> Farbenliedern und Tänzen auf dem Spielplatz unserer Kita. </w:t>
      </w:r>
      <w:r w:rsidR="00131446" w:rsidRPr="00AF654D">
        <w:rPr>
          <w:rFonts w:cstheme="minorHAnsi"/>
          <w:sz w:val="28"/>
          <w:szCs w:val="28"/>
        </w:rPr>
        <w:t xml:space="preserve">Die Kinder wurden in die </w:t>
      </w:r>
      <w:r w:rsidR="009966B4">
        <w:rPr>
          <w:rFonts w:cstheme="minorHAnsi"/>
          <w:sz w:val="28"/>
          <w:szCs w:val="28"/>
        </w:rPr>
        <w:t xml:space="preserve">fünf </w:t>
      </w:r>
      <w:r w:rsidR="00131446" w:rsidRPr="00AF654D">
        <w:rPr>
          <w:rFonts w:cstheme="minorHAnsi"/>
          <w:sz w:val="28"/>
          <w:szCs w:val="28"/>
        </w:rPr>
        <w:t xml:space="preserve">Farbgruppen </w:t>
      </w:r>
      <w:r w:rsidR="00BC5BDA" w:rsidRPr="00AF654D">
        <w:rPr>
          <w:rFonts w:cstheme="minorHAnsi"/>
          <w:sz w:val="28"/>
          <w:szCs w:val="28"/>
        </w:rPr>
        <w:t xml:space="preserve">eingeteilt </w:t>
      </w:r>
      <w:r w:rsidR="00131446" w:rsidRPr="00AF654D">
        <w:rPr>
          <w:rFonts w:cstheme="minorHAnsi"/>
          <w:sz w:val="28"/>
          <w:szCs w:val="28"/>
        </w:rPr>
        <w:t>und da</w:t>
      </w:r>
      <w:r w:rsidR="00BC5BDA" w:rsidRPr="00AF654D">
        <w:rPr>
          <w:rFonts w:cstheme="minorHAnsi"/>
          <w:sz w:val="28"/>
          <w:szCs w:val="28"/>
        </w:rPr>
        <w:t xml:space="preserve">nach </w:t>
      </w:r>
      <w:r w:rsidR="00131446" w:rsidRPr="00AF654D">
        <w:rPr>
          <w:rFonts w:cstheme="minorHAnsi"/>
          <w:sz w:val="28"/>
          <w:szCs w:val="28"/>
        </w:rPr>
        <w:t xml:space="preserve">konnten </w:t>
      </w:r>
      <w:r w:rsidR="00BC5BDA" w:rsidRPr="00AF654D">
        <w:rPr>
          <w:rFonts w:cstheme="minorHAnsi"/>
          <w:sz w:val="28"/>
          <w:szCs w:val="28"/>
        </w:rPr>
        <w:t>sie sich</w:t>
      </w:r>
      <w:r w:rsidR="00131446" w:rsidRPr="00AF654D">
        <w:rPr>
          <w:rFonts w:cstheme="minorHAnsi"/>
          <w:sz w:val="28"/>
          <w:szCs w:val="28"/>
        </w:rPr>
        <w:t xml:space="preserve"> erst einmal bei einem gemeinsamen Frühstück stärken. Gut gestärkt konnten nun verschiedene Stationen im Zirkelsystem besucht und nach Herzenslust mit Farben experimentiert werden. </w:t>
      </w:r>
      <w:r w:rsidR="00BC5BDA" w:rsidRPr="00AF654D">
        <w:rPr>
          <w:rFonts w:cstheme="minorHAnsi"/>
          <w:sz w:val="28"/>
          <w:szCs w:val="28"/>
        </w:rPr>
        <w:t>Unsere</w:t>
      </w:r>
      <w:r w:rsidR="00131446" w:rsidRPr="00AF654D">
        <w:rPr>
          <w:rFonts w:cstheme="minorHAnsi"/>
          <w:sz w:val="28"/>
          <w:szCs w:val="28"/>
        </w:rPr>
        <w:t xml:space="preserve"> Attraktionen waren: Experimente am Leuchttisch mit Leuchttisch-Bausteine, die Farbenwelt mit Pipetten entdecken, Regenbogen-Holzvorlagen bunt gestalten, mit Kratzbilder und Regenborgenstiften kreativ arbeiten, mit</w:t>
      </w:r>
      <w:r w:rsidR="00BC5BDA" w:rsidRPr="00AF654D">
        <w:rPr>
          <w:rFonts w:cstheme="minorHAnsi"/>
          <w:sz w:val="28"/>
          <w:szCs w:val="28"/>
        </w:rPr>
        <w:t xml:space="preserve"> einer</w:t>
      </w:r>
      <w:r w:rsidR="00131446" w:rsidRPr="00AF654D">
        <w:rPr>
          <w:rFonts w:cstheme="minorHAnsi"/>
          <w:sz w:val="28"/>
          <w:szCs w:val="28"/>
        </w:rPr>
        <w:t xml:space="preserve"> Farbschleuder neue Farben entdecken, mit bunten Tanzbändern spielen</w:t>
      </w:r>
      <w:r w:rsidR="00864ADE" w:rsidRPr="00AF654D">
        <w:rPr>
          <w:rFonts w:cstheme="minorHAnsi"/>
          <w:sz w:val="28"/>
          <w:szCs w:val="28"/>
        </w:rPr>
        <w:t xml:space="preserve">, </w:t>
      </w:r>
      <w:r w:rsidR="00131446" w:rsidRPr="00AF654D">
        <w:rPr>
          <w:rFonts w:cstheme="minorHAnsi"/>
          <w:sz w:val="28"/>
          <w:szCs w:val="28"/>
        </w:rPr>
        <w:t>Regenbogenwaffeln backen</w:t>
      </w:r>
      <w:r w:rsidR="00864ADE" w:rsidRPr="00AF654D">
        <w:rPr>
          <w:rFonts w:cstheme="minorHAnsi"/>
          <w:sz w:val="28"/>
          <w:szCs w:val="28"/>
        </w:rPr>
        <w:t xml:space="preserve"> und Regenbogenspieße herstellen</w:t>
      </w:r>
      <w:r w:rsidR="00B37C2C" w:rsidRPr="00AF654D">
        <w:rPr>
          <w:rFonts w:cstheme="minorHAnsi"/>
          <w:sz w:val="28"/>
          <w:szCs w:val="28"/>
        </w:rPr>
        <w:t>.</w:t>
      </w:r>
      <w:r w:rsidR="00BC5BDA" w:rsidRPr="00AF654D">
        <w:rPr>
          <w:rFonts w:cstheme="minorHAnsi"/>
          <w:sz w:val="28"/>
          <w:szCs w:val="28"/>
        </w:rPr>
        <w:t xml:space="preserve"> </w:t>
      </w:r>
    </w:p>
    <w:p w14:paraId="79D706B2" w14:textId="0B277B88" w:rsidR="000C0FC7" w:rsidRPr="00AF654D" w:rsidRDefault="00BC5BDA" w:rsidP="00AF654D">
      <w:pPr>
        <w:jc w:val="both"/>
        <w:rPr>
          <w:rFonts w:cstheme="minorHAnsi"/>
          <w:sz w:val="28"/>
          <w:szCs w:val="28"/>
        </w:rPr>
      </w:pPr>
      <w:r w:rsidRPr="00AF654D">
        <w:rPr>
          <w:rFonts w:cstheme="minorHAnsi"/>
          <w:sz w:val="28"/>
          <w:szCs w:val="28"/>
        </w:rPr>
        <w:t xml:space="preserve">Nach der großen Entdeckungsreise war es nun Zeit für eine gemeinsame Mittagspause. </w:t>
      </w:r>
    </w:p>
    <w:p w14:paraId="4928CB22" w14:textId="64817F6B" w:rsidR="00B37C2C" w:rsidRPr="00AF654D" w:rsidRDefault="00BC5BDA" w:rsidP="00AF654D">
      <w:pPr>
        <w:jc w:val="both"/>
        <w:rPr>
          <w:rFonts w:cstheme="minorHAnsi"/>
          <w:sz w:val="28"/>
          <w:szCs w:val="28"/>
        </w:rPr>
      </w:pPr>
      <w:r w:rsidRPr="00AF654D">
        <w:rPr>
          <w:rFonts w:cstheme="minorHAnsi"/>
          <w:sz w:val="28"/>
          <w:szCs w:val="28"/>
        </w:rPr>
        <w:t xml:space="preserve">Nach dem Essen </w:t>
      </w:r>
      <w:r w:rsidR="00B37C2C" w:rsidRPr="00AF654D">
        <w:rPr>
          <w:rFonts w:cstheme="minorHAnsi"/>
          <w:sz w:val="28"/>
          <w:szCs w:val="28"/>
        </w:rPr>
        <w:t>hatten die Kinder Zeit</w:t>
      </w:r>
      <w:r w:rsidR="00D91638">
        <w:rPr>
          <w:rFonts w:cstheme="minorHAnsi"/>
          <w:sz w:val="28"/>
          <w:szCs w:val="28"/>
        </w:rPr>
        <w:t xml:space="preserve"> </w:t>
      </w:r>
      <w:r w:rsidR="00B37C2C" w:rsidRPr="00AF654D">
        <w:rPr>
          <w:rFonts w:cstheme="minorHAnsi"/>
          <w:sz w:val="28"/>
          <w:szCs w:val="28"/>
        </w:rPr>
        <w:t xml:space="preserve">miteinander auf dem Gelände unserer Kita frei zu spielen, sich mit dem Schwungtuch zu beschäftigen und eine </w:t>
      </w:r>
      <w:proofErr w:type="spellStart"/>
      <w:r w:rsidR="00B37C2C" w:rsidRPr="00AF654D">
        <w:rPr>
          <w:rFonts w:cstheme="minorHAnsi"/>
          <w:sz w:val="28"/>
          <w:szCs w:val="28"/>
        </w:rPr>
        <w:t>Stretchfolie</w:t>
      </w:r>
      <w:proofErr w:type="spellEnd"/>
      <w:r w:rsidR="00B37C2C" w:rsidRPr="00AF654D">
        <w:rPr>
          <w:rFonts w:cstheme="minorHAnsi"/>
          <w:sz w:val="28"/>
          <w:szCs w:val="28"/>
        </w:rPr>
        <w:t xml:space="preserve"> zu bemalen. Das Abschlussbild </w:t>
      </w:r>
      <w:r w:rsidR="00D259F2">
        <w:rPr>
          <w:rFonts w:cstheme="minorHAnsi"/>
          <w:sz w:val="28"/>
          <w:szCs w:val="28"/>
        </w:rPr>
        <w:t>war</w:t>
      </w:r>
      <w:r w:rsidR="00B37C2C" w:rsidRPr="00AF654D">
        <w:rPr>
          <w:rFonts w:cstheme="minorHAnsi"/>
          <w:sz w:val="28"/>
          <w:szCs w:val="28"/>
        </w:rPr>
        <w:t xml:space="preserve"> für alle Eltern und Kinder </w:t>
      </w:r>
      <w:r w:rsidR="00864ADE" w:rsidRPr="00AF654D">
        <w:rPr>
          <w:rFonts w:cstheme="minorHAnsi"/>
          <w:sz w:val="28"/>
          <w:szCs w:val="28"/>
        </w:rPr>
        <w:t xml:space="preserve">noch </w:t>
      </w:r>
      <w:r w:rsidR="00D259F2">
        <w:rPr>
          <w:rFonts w:cstheme="minorHAnsi"/>
          <w:sz w:val="28"/>
          <w:szCs w:val="28"/>
        </w:rPr>
        <w:t>lange</w:t>
      </w:r>
      <w:r w:rsidR="00864ADE" w:rsidRPr="00AF654D">
        <w:rPr>
          <w:rFonts w:cstheme="minorHAnsi"/>
          <w:sz w:val="28"/>
          <w:szCs w:val="28"/>
        </w:rPr>
        <w:t xml:space="preserve"> auf dem Spielgelände sichtbar.</w:t>
      </w:r>
      <w:r w:rsidR="00B37C2C" w:rsidRPr="00AF654D">
        <w:rPr>
          <w:rFonts w:cstheme="minorHAnsi"/>
          <w:sz w:val="28"/>
          <w:szCs w:val="28"/>
        </w:rPr>
        <w:t xml:space="preserve"> </w:t>
      </w:r>
    </w:p>
    <w:p w14:paraId="1C604E03" w14:textId="77777777" w:rsidR="00864ADE" w:rsidRDefault="00864ADE" w:rsidP="00AF654D">
      <w:pPr>
        <w:jc w:val="both"/>
        <w:rPr>
          <w:rFonts w:cstheme="minorHAnsi"/>
          <w:sz w:val="28"/>
          <w:szCs w:val="28"/>
        </w:rPr>
      </w:pPr>
      <w:r w:rsidRPr="00AF654D">
        <w:rPr>
          <w:rFonts w:cstheme="minorHAnsi"/>
          <w:sz w:val="28"/>
          <w:szCs w:val="28"/>
        </w:rPr>
        <w:t>Nach dem gemeinsamen Vesper mit selbstgebackenen Regenbogenwaffeln, Obstspießen und einer großen Regenbogentorte hieß es dann auch schon Abschied nehmen von den polnischen Kitakindern.</w:t>
      </w:r>
    </w:p>
    <w:p w14:paraId="5972FADA" w14:textId="649D32DB" w:rsidR="00D259F2" w:rsidRPr="00AF654D" w:rsidRDefault="00D259F2" w:rsidP="00AF654D">
      <w:pPr>
        <w:jc w:val="both"/>
        <w:rPr>
          <w:rFonts w:cstheme="minorHAnsi"/>
          <w:sz w:val="28"/>
          <w:szCs w:val="28"/>
        </w:rPr>
      </w:pPr>
      <w:r w:rsidRPr="00AF654D">
        <w:rPr>
          <w:rFonts w:cstheme="minorHAnsi"/>
          <w:sz w:val="28"/>
          <w:szCs w:val="28"/>
        </w:rPr>
        <w:t>Dieser Tag bereitete allen Kindern eine große Freude. Leider war er wie immer, zu schnell zu Ende.</w:t>
      </w:r>
    </w:p>
    <w:p w14:paraId="058E8499" w14:textId="77777777" w:rsidR="00123EA6" w:rsidRDefault="00AF654D" w:rsidP="00AF654D">
      <w:pPr>
        <w:jc w:val="both"/>
        <w:rPr>
          <w:rFonts w:cstheme="minorHAnsi"/>
          <w:sz w:val="28"/>
          <w:szCs w:val="28"/>
        </w:rPr>
      </w:pPr>
      <w:r w:rsidRPr="00AF654D">
        <w:rPr>
          <w:rFonts w:cstheme="minorHAnsi"/>
          <w:sz w:val="28"/>
          <w:szCs w:val="28"/>
        </w:rPr>
        <w:t xml:space="preserve">Dank der finanziellen Unterstützung aus Mitteln des Kleinprojektefonds (KPF) des Kooperationsprogramms Interreg VI A, war es möglich so ein tolles Projekt durchzuführen.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5495" w:rsidRPr="00AF654D">
        <w:rPr>
          <w:rFonts w:cstheme="minorHAnsi"/>
          <w:sz w:val="28"/>
          <w:szCs w:val="28"/>
        </w:rPr>
        <w:t xml:space="preserve">Danke auch an alle Helfer für die tatkräftige Unterstützung bei der </w:t>
      </w:r>
      <w:r w:rsidR="00132238" w:rsidRPr="00AF654D">
        <w:rPr>
          <w:rFonts w:cstheme="minorHAnsi"/>
          <w:sz w:val="28"/>
          <w:szCs w:val="28"/>
        </w:rPr>
        <w:t>Vorbereitung und</w:t>
      </w:r>
      <w:r w:rsidR="008A5495" w:rsidRPr="00AF654D">
        <w:rPr>
          <w:rFonts w:cstheme="minorHAnsi"/>
          <w:sz w:val="28"/>
          <w:szCs w:val="28"/>
        </w:rPr>
        <w:t xml:space="preserve"> Durchführung des Farbenprojektes</w:t>
      </w:r>
      <w:r w:rsidRPr="00AF654D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6698405E" w14:textId="5DB861D8" w:rsidR="00132238" w:rsidRDefault="008A5495" w:rsidP="00AF654D">
      <w:pPr>
        <w:jc w:val="both"/>
        <w:rPr>
          <w:rFonts w:cstheme="minorHAnsi"/>
          <w:sz w:val="28"/>
          <w:szCs w:val="28"/>
        </w:rPr>
      </w:pPr>
      <w:r w:rsidRPr="00AF654D">
        <w:rPr>
          <w:rFonts w:cstheme="minorHAnsi"/>
          <w:sz w:val="28"/>
          <w:szCs w:val="28"/>
        </w:rPr>
        <w:t>Wir freuen uns auf das nächste Projekt</w:t>
      </w:r>
      <w:r w:rsidR="00AF654D" w:rsidRPr="00AF654D">
        <w:rPr>
          <w:rFonts w:cstheme="minorHAnsi"/>
          <w:sz w:val="28"/>
          <w:szCs w:val="28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3EA6" w14:paraId="5313F065" w14:textId="77777777" w:rsidTr="00123EA6">
        <w:tc>
          <w:tcPr>
            <w:tcW w:w="10456" w:type="dxa"/>
          </w:tcPr>
          <w:p w14:paraId="0346ED8D" w14:textId="5DB2FAA4" w:rsidR="00123EA6" w:rsidRDefault="00123EA6" w:rsidP="00AF654D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465778" wp14:editId="4D0CF8A8">
                  <wp:extent cx="6645910" cy="1638935"/>
                  <wp:effectExtent l="0" t="0" r="2540" b="0"/>
                  <wp:docPr id="11305746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CAB34" w14:textId="77777777" w:rsidR="00485F24" w:rsidRDefault="00485F24" w:rsidP="00AF654D">
      <w:pPr>
        <w:jc w:val="both"/>
        <w:rPr>
          <w:rFonts w:cstheme="minorHAnsi"/>
          <w:sz w:val="28"/>
          <w:szCs w:val="28"/>
        </w:rPr>
      </w:pPr>
    </w:p>
    <w:p w14:paraId="1CFDFCFC" w14:textId="47571F4D" w:rsidR="00485F24" w:rsidRPr="00D91638" w:rsidRDefault="006C418A" w:rsidP="00485F24">
      <w:pPr>
        <w:jc w:val="both"/>
        <w:rPr>
          <w:rFonts w:cstheme="minorHAnsi"/>
          <w:b/>
          <w:bCs/>
          <w:sz w:val="28"/>
          <w:szCs w:val="28"/>
          <w:lang w:val="pl-PL"/>
        </w:rPr>
      </w:pPr>
      <w:r w:rsidRPr="00D91638">
        <w:rPr>
          <w:rFonts w:cstheme="minorHAnsi"/>
          <w:b/>
          <w:bCs/>
          <w:sz w:val="28"/>
          <w:szCs w:val="28"/>
          <w:lang w:val="pl-PL"/>
        </w:rPr>
        <w:lastRenderedPageBreak/>
        <w:t>„</w:t>
      </w:r>
      <w:r w:rsidR="00485F24" w:rsidRPr="00D91638">
        <w:rPr>
          <w:rFonts w:cstheme="minorHAnsi"/>
          <w:b/>
          <w:bCs/>
          <w:sz w:val="28"/>
          <w:szCs w:val="28"/>
          <w:lang w:val="pl-PL"/>
        </w:rPr>
        <w:t xml:space="preserve">Międzynarodowa </w:t>
      </w:r>
      <w:r w:rsidRPr="00D91638">
        <w:rPr>
          <w:rFonts w:cstheme="minorHAnsi"/>
          <w:b/>
          <w:bCs/>
          <w:sz w:val="28"/>
          <w:szCs w:val="28"/>
          <w:lang w:val="pl-PL"/>
        </w:rPr>
        <w:t>p</w:t>
      </w:r>
      <w:r w:rsidR="00485F24" w:rsidRPr="00D91638">
        <w:rPr>
          <w:rFonts w:cstheme="minorHAnsi"/>
          <w:b/>
          <w:bCs/>
          <w:sz w:val="28"/>
          <w:szCs w:val="28"/>
          <w:lang w:val="pl-PL"/>
        </w:rPr>
        <w:t xml:space="preserve">odróż do </w:t>
      </w:r>
      <w:r w:rsidRPr="00D91638">
        <w:rPr>
          <w:rFonts w:cstheme="minorHAnsi"/>
          <w:b/>
          <w:bCs/>
          <w:sz w:val="28"/>
          <w:szCs w:val="28"/>
          <w:lang w:val="pl-PL"/>
        </w:rPr>
        <w:t>k</w:t>
      </w:r>
      <w:r w:rsidR="00485F24" w:rsidRPr="00D91638">
        <w:rPr>
          <w:rFonts w:cstheme="minorHAnsi"/>
          <w:b/>
          <w:bCs/>
          <w:sz w:val="28"/>
          <w:szCs w:val="28"/>
          <w:lang w:val="pl-PL"/>
        </w:rPr>
        <w:t xml:space="preserve">rainy </w:t>
      </w:r>
      <w:r w:rsidRPr="00D91638">
        <w:rPr>
          <w:rFonts w:cstheme="minorHAnsi"/>
          <w:b/>
          <w:bCs/>
          <w:sz w:val="28"/>
          <w:szCs w:val="28"/>
          <w:lang w:val="pl-PL"/>
        </w:rPr>
        <w:t>k</w:t>
      </w:r>
      <w:r w:rsidR="00485F24" w:rsidRPr="00D91638">
        <w:rPr>
          <w:rFonts w:cstheme="minorHAnsi"/>
          <w:b/>
          <w:bCs/>
          <w:sz w:val="28"/>
          <w:szCs w:val="28"/>
          <w:lang w:val="pl-PL"/>
        </w:rPr>
        <w:t>olorów</w:t>
      </w:r>
      <w:r w:rsidRPr="00D91638">
        <w:rPr>
          <w:rFonts w:cstheme="minorHAnsi"/>
          <w:b/>
          <w:bCs/>
          <w:sz w:val="28"/>
          <w:szCs w:val="28"/>
          <w:lang w:val="pl-PL"/>
        </w:rPr>
        <w:t>“</w:t>
      </w:r>
    </w:p>
    <w:p w14:paraId="56DF2111" w14:textId="21A5EA69" w:rsidR="00485F24" w:rsidRPr="00D91638" w:rsidRDefault="00485F24" w:rsidP="00485F24">
      <w:pPr>
        <w:jc w:val="both"/>
        <w:rPr>
          <w:rFonts w:cstheme="minorHAnsi"/>
          <w:b/>
          <w:bCs/>
          <w:sz w:val="28"/>
          <w:szCs w:val="28"/>
          <w:lang w:val="pl-PL"/>
        </w:rPr>
      </w:pPr>
      <w:r w:rsidRPr="00D91638">
        <w:rPr>
          <w:rFonts w:cstheme="minorHAnsi"/>
          <w:sz w:val="28"/>
          <w:szCs w:val="28"/>
          <w:lang w:val="pl-PL"/>
        </w:rPr>
        <w:t>W dniu 17.09.2024 r. odbył</w:t>
      </w:r>
      <w:r w:rsidR="006C418A" w:rsidRPr="00D91638">
        <w:rPr>
          <w:rFonts w:cstheme="minorHAnsi"/>
          <w:sz w:val="28"/>
          <w:szCs w:val="28"/>
          <w:lang w:val="pl-PL"/>
        </w:rPr>
        <w:t>o</w:t>
      </w:r>
      <w:r w:rsidRPr="00D91638">
        <w:rPr>
          <w:rFonts w:cstheme="minorHAnsi"/>
          <w:sz w:val="28"/>
          <w:szCs w:val="28"/>
          <w:lang w:val="pl-PL"/>
        </w:rPr>
        <w:t xml:space="preserve"> się </w:t>
      </w:r>
      <w:r w:rsidR="006C418A" w:rsidRPr="00D91638">
        <w:rPr>
          <w:rFonts w:cstheme="minorHAnsi"/>
          <w:sz w:val="28"/>
          <w:szCs w:val="28"/>
          <w:lang w:val="pl-PL"/>
        </w:rPr>
        <w:t>w naszym przedszkolu „</w:t>
      </w:r>
      <w:proofErr w:type="spellStart"/>
      <w:r w:rsidR="006C418A" w:rsidRPr="00D91638">
        <w:rPr>
          <w:rFonts w:cstheme="minorHAnsi"/>
          <w:sz w:val="28"/>
          <w:szCs w:val="28"/>
          <w:lang w:val="pl-PL"/>
        </w:rPr>
        <w:t>Randow-Spatzen</w:t>
      </w:r>
      <w:proofErr w:type="spellEnd"/>
      <w:r w:rsidR="006C418A" w:rsidRPr="00D91638">
        <w:rPr>
          <w:rFonts w:cstheme="minorHAnsi"/>
          <w:sz w:val="28"/>
          <w:szCs w:val="28"/>
          <w:lang w:val="pl-PL"/>
        </w:rPr>
        <w:t xml:space="preserve">” w </w:t>
      </w:r>
      <w:proofErr w:type="spellStart"/>
      <w:r w:rsidR="006C418A" w:rsidRPr="00D91638">
        <w:rPr>
          <w:rFonts w:cstheme="minorHAnsi"/>
          <w:sz w:val="28"/>
          <w:szCs w:val="28"/>
          <w:lang w:val="pl-PL"/>
        </w:rPr>
        <w:t>Löcknitz</w:t>
      </w:r>
      <w:proofErr w:type="spellEnd"/>
      <w:r w:rsidRPr="00D91638">
        <w:rPr>
          <w:rFonts w:cstheme="minorHAnsi"/>
          <w:sz w:val="28"/>
          <w:szCs w:val="28"/>
          <w:lang w:val="pl-PL"/>
        </w:rPr>
        <w:t xml:space="preserve"> drugi</w:t>
      </w:r>
      <w:r w:rsidR="006C418A" w:rsidRPr="00D91638">
        <w:rPr>
          <w:rFonts w:cstheme="minorHAnsi"/>
          <w:sz w:val="28"/>
          <w:szCs w:val="28"/>
          <w:lang w:val="pl-PL"/>
        </w:rPr>
        <w:t>e spotkanie w ramach projektu „Międzynarodowa podróż do krainy kolorów“.</w:t>
      </w:r>
    </w:p>
    <w:p w14:paraId="49047AFE" w14:textId="07A0A7A6" w:rsidR="00485F24" w:rsidRPr="00D91638" w:rsidRDefault="00485F24" w:rsidP="00485F24">
      <w:pPr>
        <w:jc w:val="both"/>
        <w:rPr>
          <w:rFonts w:cstheme="minorHAnsi"/>
          <w:sz w:val="28"/>
          <w:szCs w:val="28"/>
          <w:lang w:val="pl-PL"/>
        </w:rPr>
      </w:pPr>
      <w:r w:rsidRPr="00D91638">
        <w:rPr>
          <w:rFonts w:cstheme="minorHAnsi"/>
          <w:sz w:val="28"/>
          <w:szCs w:val="28"/>
          <w:lang w:val="pl-PL"/>
        </w:rPr>
        <w:t>Po zapoznaniu się z kolorami podstawowymi</w:t>
      </w:r>
      <w:r w:rsidR="006C418A" w:rsidRPr="00D91638">
        <w:rPr>
          <w:rFonts w:cstheme="minorHAnsi"/>
          <w:sz w:val="28"/>
          <w:szCs w:val="28"/>
          <w:lang w:val="pl-PL"/>
        </w:rPr>
        <w:t xml:space="preserve"> przyszedł czas</w:t>
      </w:r>
      <w:r w:rsidRPr="00D91638">
        <w:rPr>
          <w:rFonts w:cstheme="minorHAnsi"/>
          <w:sz w:val="28"/>
          <w:szCs w:val="28"/>
          <w:lang w:val="pl-PL"/>
        </w:rPr>
        <w:t xml:space="preserve"> na</w:t>
      </w:r>
      <w:r w:rsidR="006C418A" w:rsidRPr="00D91638">
        <w:rPr>
          <w:rFonts w:cstheme="minorHAnsi"/>
          <w:sz w:val="28"/>
          <w:szCs w:val="28"/>
          <w:lang w:val="pl-PL"/>
        </w:rPr>
        <w:t xml:space="preserve"> </w:t>
      </w:r>
      <w:r w:rsidRPr="00D91638">
        <w:rPr>
          <w:rFonts w:cstheme="minorHAnsi"/>
          <w:sz w:val="28"/>
          <w:szCs w:val="28"/>
          <w:lang w:val="pl-PL"/>
        </w:rPr>
        <w:t xml:space="preserve">podróż do </w:t>
      </w:r>
      <w:r w:rsidR="006C418A" w:rsidRPr="00D91638">
        <w:rPr>
          <w:rFonts w:cstheme="minorHAnsi"/>
          <w:sz w:val="28"/>
          <w:szCs w:val="28"/>
          <w:lang w:val="pl-PL"/>
        </w:rPr>
        <w:t xml:space="preserve">krainy </w:t>
      </w:r>
      <w:r w:rsidRPr="00D91638">
        <w:rPr>
          <w:rFonts w:cstheme="minorHAnsi"/>
          <w:sz w:val="28"/>
          <w:szCs w:val="28"/>
          <w:lang w:val="pl-PL"/>
        </w:rPr>
        <w:t xml:space="preserve">kolorów </w:t>
      </w:r>
      <w:r w:rsidR="006C418A" w:rsidRPr="00D91638">
        <w:rPr>
          <w:rFonts w:cstheme="minorHAnsi"/>
          <w:sz w:val="28"/>
          <w:szCs w:val="28"/>
          <w:lang w:val="pl-PL"/>
        </w:rPr>
        <w:t>pochod</w:t>
      </w:r>
      <w:r w:rsidRPr="00D91638">
        <w:rPr>
          <w:rFonts w:cstheme="minorHAnsi"/>
          <w:sz w:val="28"/>
          <w:szCs w:val="28"/>
          <w:lang w:val="pl-PL"/>
        </w:rPr>
        <w:t>nych.</w:t>
      </w:r>
      <w:r w:rsidR="006C418A" w:rsidRPr="00D91638">
        <w:rPr>
          <w:rFonts w:cstheme="minorHAnsi"/>
          <w:sz w:val="28"/>
          <w:szCs w:val="28"/>
          <w:lang w:val="pl-PL"/>
        </w:rPr>
        <w:t xml:space="preserve"> W spotkaniu </w:t>
      </w:r>
      <w:r w:rsidRPr="00D91638">
        <w:rPr>
          <w:rFonts w:cstheme="minorHAnsi"/>
          <w:sz w:val="28"/>
          <w:szCs w:val="28"/>
          <w:lang w:val="pl-PL"/>
        </w:rPr>
        <w:t xml:space="preserve">wzięły </w:t>
      </w:r>
      <w:r w:rsidR="006C418A" w:rsidRPr="00D91638">
        <w:rPr>
          <w:rFonts w:cstheme="minorHAnsi"/>
          <w:sz w:val="28"/>
          <w:szCs w:val="28"/>
          <w:lang w:val="pl-PL"/>
        </w:rPr>
        <w:t xml:space="preserve">ponownie </w:t>
      </w:r>
      <w:r w:rsidRPr="00D91638">
        <w:rPr>
          <w:rFonts w:cstheme="minorHAnsi"/>
          <w:sz w:val="28"/>
          <w:szCs w:val="28"/>
          <w:lang w:val="pl-PL"/>
        </w:rPr>
        <w:t xml:space="preserve">udział dzieci z grupy niebieskiej, jasnoniebieskiej i turkusowej, a także </w:t>
      </w:r>
      <w:r w:rsidR="006C418A" w:rsidRPr="00D91638">
        <w:rPr>
          <w:rFonts w:cstheme="minorHAnsi"/>
          <w:sz w:val="28"/>
          <w:szCs w:val="28"/>
          <w:lang w:val="pl-PL"/>
        </w:rPr>
        <w:t>przedszkolaki z Przedszkola Publicznego</w:t>
      </w:r>
      <w:r w:rsidRPr="00D91638">
        <w:rPr>
          <w:rFonts w:cstheme="minorHAnsi"/>
          <w:sz w:val="28"/>
          <w:szCs w:val="28"/>
          <w:lang w:val="pl-PL"/>
        </w:rPr>
        <w:t xml:space="preserve"> nr 72 w Szczecinie.</w:t>
      </w:r>
    </w:p>
    <w:p w14:paraId="4BEF38BE" w14:textId="40EE03E7" w:rsidR="00485F24" w:rsidRPr="00D91638" w:rsidRDefault="00485F24" w:rsidP="00485F24">
      <w:pPr>
        <w:jc w:val="both"/>
        <w:rPr>
          <w:rFonts w:cstheme="minorHAnsi"/>
          <w:sz w:val="28"/>
          <w:szCs w:val="28"/>
          <w:lang w:val="pl-PL"/>
        </w:rPr>
      </w:pPr>
      <w:r w:rsidRPr="00D91638">
        <w:rPr>
          <w:rFonts w:cstheme="minorHAnsi"/>
          <w:sz w:val="28"/>
          <w:szCs w:val="28"/>
          <w:lang w:val="pl-PL"/>
        </w:rPr>
        <w:t xml:space="preserve">O godzinie 9.00 przywitaliśmy się </w:t>
      </w:r>
      <w:r w:rsidR="009966B4" w:rsidRPr="00D91638">
        <w:rPr>
          <w:rFonts w:cstheme="minorHAnsi"/>
          <w:sz w:val="28"/>
          <w:szCs w:val="28"/>
          <w:lang w:val="pl-PL"/>
        </w:rPr>
        <w:t xml:space="preserve">niemiecko-polskimi piosenkami projektowymi </w:t>
      </w:r>
      <w:r w:rsidRPr="00D91638">
        <w:rPr>
          <w:rFonts w:cstheme="minorHAnsi"/>
          <w:sz w:val="28"/>
          <w:szCs w:val="28"/>
          <w:lang w:val="pl-PL"/>
        </w:rPr>
        <w:t xml:space="preserve"> i tańcami na </w:t>
      </w:r>
      <w:r w:rsidR="009966B4" w:rsidRPr="00D91638">
        <w:rPr>
          <w:rFonts w:cstheme="minorHAnsi"/>
          <w:sz w:val="28"/>
          <w:szCs w:val="28"/>
          <w:lang w:val="pl-PL"/>
        </w:rPr>
        <w:t xml:space="preserve">udekorowanym kolorowymi balonami </w:t>
      </w:r>
      <w:r w:rsidRPr="00D91638">
        <w:rPr>
          <w:rFonts w:cstheme="minorHAnsi"/>
          <w:sz w:val="28"/>
          <w:szCs w:val="28"/>
          <w:lang w:val="pl-PL"/>
        </w:rPr>
        <w:t xml:space="preserve">placu zabaw. Dzieci zostały podzielone na </w:t>
      </w:r>
      <w:r w:rsidR="009966B4" w:rsidRPr="00D91638">
        <w:rPr>
          <w:rFonts w:cstheme="minorHAnsi"/>
          <w:sz w:val="28"/>
          <w:szCs w:val="28"/>
          <w:lang w:val="pl-PL"/>
        </w:rPr>
        <w:t xml:space="preserve">5 </w:t>
      </w:r>
      <w:r w:rsidRPr="00D91638">
        <w:rPr>
          <w:rFonts w:cstheme="minorHAnsi"/>
          <w:sz w:val="28"/>
          <w:szCs w:val="28"/>
          <w:lang w:val="pl-PL"/>
        </w:rPr>
        <w:t>grup kolorystyczn</w:t>
      </w:r>
      <w:r w:rsidR="009966B4" w:rsidRPr="00D91638">
        <w:rPr>
          <w:rFonts w:cstheme="minorHAnsi"/>
          <w:sz w:val="28"/>
          <w:szCs w:val="28"/>
          <w:lang w:val="pl-PL"/>
        </w:rPr>
        <w:t xml:space="preserve">ych. Po </w:t>
      </w:r>
      <w:r w:rsidRPr="00D91638">
        <w:rPr>
          <w:rFonts w:cstheme="minorHAnsi"/>
          <w:sz w:val="28"/>
          <w:szCs w:val="28"/>
          <w:lang w:val="pl-PL"/>
        </w:rPr>
        <w:t>wspólnie zj</w:t>
      </w:r>
      <w:r w:rsidR="009966B4" w:rsidRPr="00D91638">
        <w:rPr>
          <w:rFonts w:cstheme="minorHAnsi"/>
          <w:sz w:val="28"/>
          <w:szCs w:val="28"/>
          <w:lang w:val="pl-PL"/>
        </w:rPr>
        <w:t>edzonym</w:t>
      </w:r>
      <w:r w:rsidRPr="00D91638">
        <w:rPr>
          <w:rFonts w:cstheme="minorHAnsi"/>
          <w:sz w:val="28"/>
          <w:szCs w:val="28"/>
          <w:lang w:val="pl-PL"/>
        </w:rPr>
        <w:t xml:space="preserve"> śniadani</w:t>
      </w:r>
      <w:r w:rsidR="009966B4" w:rsidRPr="00D91638">
        <w:rPr>
          <w:rFonts w:cstheme="minorHAnsi"/>
          <w:sz w:val="28"/>
          <w:szCs w:val="28"/>
          <w:lang w:val="pl-PL"/>
        </w:rPr>
        <w:t>u przedszkolaki odwiedzały kolejn</w:t>
      </w:r>
      <w:r w:rsidR="00123EA6" w:rsidRPr="00D91638">
        <w:rPr>
          <w:rFonts w:cstheme="minorHAnsi"/>
          <w:sz w:val="28"/>
          <w:szCs w:val="28"/>
          <w:lang w:val="pl-PL"/>
        </w:rPr>
        <w:t>e</w:t>
      </w:r>
      <w:r w:rsidR="009966B4" w:rsidRPr="00D91638">
        <w:rPr>
          <w:rFonts w:cstheme="minorHAnsi"/>
          <w:sz w:val="28"/>
          <w:szCs w:val="28"/>
          <w:lang w:val="pl-PL"/>
        </w:rPr>
        <w:t xml:space="preserve"> stacje, gdzie mogły </w:t>
      </w:r>
      <w:r w:rsidRPr="00D91638">
        <w:rPr>
          <w:rFonts w:cstheme="minorHAnsi"/>
          <w:sz w:val="28"/>
          <w:szCs w:val="28"/>
          <w:lang w:val="pl-PL"/>
        </w:rPr>
        <w:t xml:space="preserve">eksperymentować z kolorami do woli. </w:t>
      </w:r>
      <w:r w:rsidR="009966B4" w:rsidRPr="00D91638">
        <w:rPr>
          <w:rFonts w:cstheme="minorHAnsi"/>
          <w:sz w:val="28"/>
          <w:szCs w:val="28"/>
          <w:lang w:val="pl-PL"/>
        </w:rPr>
        <w:t xml:space="preserve">Wśród przygotowanych </w:t>
      </w:r>
      <w:r w:rsidRPr="00D91638">
        <w:rPr>
          <w:rFonts w:cstheme="minorHAnsi"/>
          <w:sz w:val="28"/>
          <w:szCs w:val="28"/>
          <w:lang w:val="pl-PL"/>
        </w:rPr>
        <w:t>atrakcj</w:t>
      </w:r>
      <w:r w:rsidR="009966B4" w:rsidRPr="00D91638">
        <w:rPr>
          <w:rFonts w:cstheme="minorHAnsi"/>
          <w:sz w:val="28"/>
          <w:szCs w:val="28"/>
          <w:lang w:val="pl-PL"/>
        </w:rPr>
        <w:t>i</w:t>
      </w:r>
      <w:r w:rsidRPr="00D91638">
        <w:rPr>
          <w:rFonts w:cstheme="minorHAnsi"/>
          <w:sz w:val="28"/>
          <w:szCs w:val="28"/>
          <w:lang w:val="pl-PL"/>
        </w:rPr>
        <w:t xml:space="preserve"> były</w:t>
      </w:r>
      <w:r w:rsidR="009966B4" w:rsidRPr="00D91638">
        <w:rPr>
          <w:rFonts w:cstheme="minorHAnsi"/>
          <w:sz w:val="28"/>
          <w:szCs w:val="28"/>
          <w:lang w:val="pl-PL"/>
        </w:rPr>
        <w:t>:</w:t>
      </w:r>
      <w:r w:rsidRPr="00D91638">
        <w:rPr>
          <w:rFonts w:cstheme="minorHAnsi"/>
          <w:sz w:val="28"/>
          <w:szCs w:val="28"/>
          <w:lang w:val="pl-PL"/>
        </w:rPr>
        <w:t xml:space="preserve"> </w:t>
      </w:r>
      <w:r w:rsidR="009966B4" w:rsidRPr="00D91638">
        <w:rPr>
          <w:rFonts w:cstheme="minorHAnsi"/>
          <w:sz w:val="28"/>
          <w:szCs w:val="28"/>
          <w:lang w:val="pl-PL"/>
        </w:rPr>
        <w:t>e</w:t>
      </w:r>
      <w:r w:rsidRPr="00D91638">
        <w:rPr>
          <w:rFonts w:cstheme="minorHAnsi"/>
          <w:sz w:val="28"/>
          <w:szCs w:val="28"/>
          <w:lang w:val="pl-PL"/>
        </w:rPr>
        <w:t xml:space="preserve">ksperymenty przy stole świetlnym z </w:t>
      </w:r>
      <w:r w:rsidR="009966B4" w:rsidRPr="00D91638">
        <w:rPr>
          <w:rFonts w:cstheme="minorHAnsi"/>
          <w:sz w:val="28"/>
          <w:szCs w:val="28"/>
          <w:lang w:val="pl-PL"/>
        </w:rPr>
        <w:t xml:space="preserve">transparentnymi </w:t>
      </w:r>
      <w:r w:rsidRPr="00D91638">
        <w:rPr>
          <w:rFonts w:cstheme="minorHAnsi"/>
          <w:sz w:val="28"/>
          <w:szCs w:val="28"/>
          <w:lang w:val="pl-PL"/>
        </w:rPr>
        <w:t>klockami, odkrywanie świata kolorów za pomocą pipet, tworzenie kolorowych tęczowych drewnianych szablonów, kreatywna praca z rysunkami</w:t>
      </w:r>
      <w:r w:rsidR="009966B4" w:rsidRPr="00D91638">
        <w:rPr>
          <w:rFonts w:cstheme="minorHAnsi"/>
          <w:sz w:val="28"/>
          <w:szCs w:val="28"/>
          <w:lang w:val="pl-PL"/>
        </w:rPr>
        <w:t xml:space="preserve"> do zdrapywania</w:t>
      </w:r>
      <w:r w:rsidRPr="00D91638">
        <w:rPr>
          <w:rFonts w:cstheme="minorHAnsi"/>
          <w:sz w:val="28"/>
          <w:szCs w:val="28"/>
          <w:lang w:val="pl-PL"/>
        </w:rPr>
        <w:t xml:space="preserve"> i tęczowymi kredkami, odkrywanie nowych kolorów za pomocą </w:t>
      </w:r>
      <w:r w:rsidR="009966B4" w:rsidRPr="00D91638">
        <w:rPr>
          <w:rFonts w:cstheme="minorHAnsi"/>
          <w:sz w:val="28"/>
          <w:szCs w:val="28"/>
          <w:lang w:val="pl-PL"/>
        </w:rPr>
        <w:t>urządzenia do mieszania farb</w:t>
      </w:r>
      <w:r w:rsidRPr="00D91638">
        <w:rPr>
          <w:rFonts w:cstheme="minorHAnsi"/>
          <w:sz w:val="28"/>
          <w:szCs w:val="28"/>
          <w:lang w:val="pl-PL"/>
        </w:rPr>
        <w:t xml:space="preserve">, </w:t>
      </w:r>
      <w:r w:rsidR="009966B4" w:rsidRPr="00D91638">
        <w:rPr>
          <w:rFonts w:cstheme="minorHAnsi"/>
          <w:sz w:val="28"/>
          <w:szCs w:val="28"/>
          <w:lang w:val="pl-PL"/>
        </w:rPr>
        <w:t>tańce z</w:t>
      </w:r>
      <w:r w:rsidRPr="00D91638">
        <w:rPr>
          <w:rFonts w:cstheme="minorHAnsi"/>
          <w:sz w:val="28"/>
          <w:szCs w:val="28"/>
          <w:lang w:val="pl-PL"/>
        </w:rPr>
        <w:t xml:space="preserve"> kolorowymi wstążkami, pieczenie tęczowych gofrów i robienie tęczowych szaszłyków.</w:t>
      </w:r>
    </w:p>
    <w:p w14:paraId="33609C07" w14:textId="77777777" w:rsidR="00485F24" w:rsidRPr="00D91638" w:rsidRDefault="00485F24" w:rsidP="00485F24">
      <w:pPr>
        <w:jc w:val="both"/>
        <w:rPr>
          <w:rFonts w:cstheme="minorHAnsi"/>
          <w:sz w:val="28"/>
          <w:szCs w:val="28"/>
          <w:lang w:val="pl-PL"/>
        </w:rPr>
      </w:pPr>
      <w:r w:rsidRPr="00D91638">
        <w:rPr>
          <w:rFonts w:cstheme="minorHAnsi"/>
          <w:sz w:val="28"/>
          <w:szCs w:val="28"/>
          <w:lang w:val="pl-PL"/>
        </w:rPr>
        <w:t>Po wielkiej odkrywczej podróży przyszedł czas na wspólną przerwę obiadową.</w:t>
      </w:r>
    </w:p>
    <w:p w14:paraId="39FD1CEA" w14:textId="45529396" w:rsidR="00485F24" w:rsidRPr="00D91638" w:rsidRDefault="00485F24" w:rsidP="00485F24">
      <w:pPr>
        <w:jc w:val="both"/>
        <w:rPr>
          <w:rFonts w:cstheme="minorHAnsi"/>
          <w:sz w:val="28"/>
          <w:szCs w:val="28"/>
          <w:lang w:val="pl-PL"/>
        </w:rPr>
      </w:pPr>
      <w:r w:rsidRPr="00D91638">
        <w:rPr>
          <w:rFonts w:cstheme="minorHAnsi"/>
          <w:sz w:val="28"/>
          <w:szCs w:val="28"/>
          <w:lang w:val="pl-PL"/>
        </w:rPr>
        <w:t xml:space="preserve">Po obiedzie dzieci miały czas na swobodną zabawę na terenie naszego </w:t>
      </w:r>
      <w:r w:rsidR="009966B4" w:rsidRPr="00D91638">
        <w:rPr>
          <w:rFonts w:cstheme="minorHAnsi"/>
          <w:sz w:val="28"/>
          <w:szCs w:val="28"/>
          <w:lang w:val="pl-PL"/>
        </w:rPr>
        <w:t>ogrodu</w:t>
      </w:r>
      <w:r w:rsidRPr="00D91638">
        <w:rPr>
          <w:rFonts w:cstheme="minorHAnsi"/>
          <w:sz w:val="28"/>
          <w:szCs w:val="28"/>
          <w:lang w:val="pl-PL"/>
        </w:rPr>
        <w:t>, zabaw</w:t>
      </w:r>
      <w:r w:rsidR="009966B4" w:rsidRPr="00D91638">
        <w:rPr>
          <w:rFonts w:cstheme="minorHAnsi"/>
          <w:sz w:val="28"/>
          <w:szCs w:val="28"/>
          <w:lang w:val="pl-PL"/>
        </w:rPr>
        <w:t>y z chustą animacyjną</w:t>
      </w:r>
      <w:r w:rsidRPr="00D91638">
        <w:rPr>
          <w:rFonts w:cstheme="minorHAnsi"/>
          <w:sz w:val="28"/>
          <w:szCs w:val="28"/>
          <w:lang w:val="pl-PL"/>
        </w:rPr>
        <w:t xml:space="preserve"> i malowanie</w:t>
      </w:r>
      <w:r w:rsidR="009966B4" w:rsidRPr="00D91638">
        <w:rPr>
          <w:rFonts w:cstheme="minorHAnsi"/>
          <w:sz w:val="28"/>
          <w:szCs w:val="28"/>
          <w:lang w:val="pl-PL"/>
        </w:rPr>
        <w:t xml:space="preserve"> na</w:t>
      </w:r>
      <w:r w:rsidRPr="00D91638">
        <w:rPr>
          <w:rFonts w:cstheme="minorHAnsi"/>
          <w:sz w:val="28"/>
          <w:szCs w:val="28"/>
          <w:lang w:val="pl-PL"/>
        </w:rPr>
        <w:t xml:space="preserve"> folii </w:t>
      </w:r>
      <w:proofErr w:type="spellStart"/>
      <w:r w:rsidRPr="00D91638">
        <w:rPr>
          <w:rFonts w:cstheme="minorHAnsi"/>
          <w:sz w:val="28"/>
          <w:szCs w:val="28"/>
          <w:lang w:val="pl-PL"/>
        </w:rPr>
        <w:t>stretch</w:t>
      </w:r>
      <w:proofErr w:type="spellEnd"/>
      <w:r w:rsidRPr="00D91638">
        <w:rPr>
          <w:rFonts w:cstheme="minorHAnsi"/>
          <w:sz w:val="28"/>
          <w:szCs w:val="28"/>
          <w:lang w:val="pl-PL"/>
        </w:rPr>
        <w:t xml:space="preserve">. </w:t>
      </w:r>
      <w:r w:rsidR="009966B4" w:rsidRPr="00D91638">
        <w:rPr>
          <w:rFonts w:cstheme="minorHAnsi"/>
          <w:sz w:val="28"/>
          <w:szCs w:val="28"/>
          <w:lang w:val="pl-PL"/>
        </w:rPr>
        <w:t>Powstałe obrazy</w:t>
      </w:r>
      <w:r w:rsidR="00D259F2" w:rsidRPr="00D91638">
        <w:rPr>
          <w:rFonts w:cstheme="minorHAnsi"/>
          <w:sz w:val="28"/>
          <w:szCs w:val="28"/>
          <w:lang w:val="pl-PL"/>
        </w:rPr>
        <w:t xml:space="preserve"> jeszcze długo można było podziwiać </w:t>
      </w:r>
      <w:r w:rsidRPr="00D91638">
        <w:rPr>
          <w:rFonts w:cstheme="minorHAnsi"/>
          <w:sz w:val="28"/>
          <w:szCs w:val="28"/>
          <w:lang w:val="pl-PL"/>
        </w:rPr>
        <w:t xml:space="preserve">na placu zabaw. </w:t>
      </w:r>
    </w:p>
    <w:p w14:paraId="5EAA77AE" w14:textId="781518C0" w:rsidR="00485F24" w:rsidRPr="00D91638" w:rsidRDefault="00485F24" w:rsidP="00485F24">
      <w:pPr>
        <w:jc w:val="both"/>
        <w:rPr>
          <w:rFonts w:cstheme="minorHAnsi"/>
          <w:sz w:val="28"/>
          <w:szCs w:val="28"/>
          <w:lang w:val="pl-PL"/>
        </w:rPr>
      </w:pPr>
      <w:r w:rsidRPr="00D91638">
        <w:rPr>
          <w:rFonts w:cstheme="minorHAnsi"/>
          <w:sz w:val="28"/>
          <w:szCs w:val="28"/>
          <w:lang w:val="pl-PL"/>
        </w:rPr>
        <w:t>Po wspólnym po</w:t>
      </w:r>
      <w:r w:rsidR="00D259F2" w:rsidRPr="00D91638">
        <w:rPr>
          <w:rFonts w:cstheme="minorHAnsi"/>
          <w:sz w:val="28"/>
          <w:szCs w:val="28"/>
          <w:lang w:val="pl-PL"/>
        </w:rPr>
        <w:t>dwieczorku</w:t>
      </w:r>
      <w:r w:rsidRPr="00D91638">
        <w:rPr>
          <w:rFonts w:cstheme="minorHAnsi"/>
          <w:sz w:val="28"/>
          <w:szCs w:val="28"/>
          <w:lang w:val="pl-PL"/>
        </w:rPr>
        <w:t xml:space="preserve"> w postaci domowych tęczowych gofrów, owocowych szaszłyków </w:t>
      </w:r>
      <w:r w:rsidR="00D259F2" w:rsidRPr="00D91638">
        <w:rPr>
          <w:rFonts w:cstheme="minorHAnsi"/>
          <w:sz w:val="28"/>
          <w:szCs w:val="28"/>
          <w:lang w:val="pl-PL"/>
        </w:rPr>
        <w:t>oraz</w:t>
      </w:r>
      <w:r w:rsidRPr="00D91638">
        <w:rPr>
          <w:rFonts w:cstheme="minorHAnsi"/>
          <w:sz w:val="28"/>
          <w:szCs w:val="28"/>
          <w:lang w:val="pl-PL"/>
        </w:rPr>
        <w:t xml:space="preserve"> wielkiego tęczowego tortu, nadszedł czas pożegnania</w:t>
      </w:r>
      <w:r w:rsidR="00D259F2" w:rsidRPr="00D91638">
        <w:rPr>
          <w:rFonts w:cstheme="minorHAnsi"/>
          <w:sz w:val="28"/>
          <w:szCs w:val="28"/>
          <w:lang w:val="pl-PL"/>
        </w:rPr>
        <w:t>.</w:t>
      </w:r>
    </w:p>
    <w:p w14:paraId="40193423" w14:textId="64A51502" w:rsidR="00D259F2" w:rsidRPr="00D91638" w:rsidRDefault="00D259F2" w:rsidP="00485F24">
      <w:pPr>
        <w:jc w:val="both"/>
        <w:rPr>
          <w:rFonts w:cstheme="minorHAnsi"/>
          <w:sz w:val="28"/>
          <w:szCs w:val="28"/>
          <w:lang w:val="pl-PL"/>
        </w:rPr>
      </w:pPr>
      <w:r w:rsidRPr="00D91638">
        <w:rPr>
          <w:rFonts w:cstheme="minorHAnsi"/>
          <w:sz w:val="28"/>
          <w:szCs w:val="28"/>
          <w:lang w:val="pl-PL"/>
        </w:rPr>
        <w:t xml:space="preserve">Ten dzień sprawił wszystkim dzieciom dużo radości. Niestety, jak zawsze, </w:t>
      </w:r>
      <w:r w:rsidR="00123EA6" w:rsidRPr="00D91638">
        <w:rPr>
          <w:rFonts w:cstheme="minorHAnsi"/>
          <w:sz w:val="28"/>
          <w:szCs w:val="28"/>
          <w:lang w:val="pl-PL"/>
        </w:rPr>
        <w:t xml:space="preserve">minął </w:t>
      </w:r>
      <w:r w:rsidRPr="00D91638">
        <w:rPr>
          <w:rFonts w:cstheme="minorHAnsi"/>
          <w:sz w:val="28"/>
          <w:szCs w:val="28"/>
          <w:lang w:val="pl-PL"/>
        </w:rPr>
        <w:t>zbyt szybko.</w:t>
      </w:r>
    </w:p>
    <w:p w14:paraId="7C607C77" w14:textId="5A81A7CC" w:rsidR="00123EA6" w:rsidRPr="00D91638" w:rsidRDefault="00D259F2" w:rsidP="00485F24">
      <w:pPr>
        <w:jc w:val="both"/>
        <w:rPr>
          <w:rFonts w:cstheme="minorHAnsi"/>
          <w:sz w:val="28"/>
          <w:szCs w:val="28"/>
          <w:lang w:val="pl-PL"/>
        </w:rPr>
      </w:pPr>
      <w:r w:rsidRPr="00D91638">
        <w:rPr>
          <w:rFonts w:cstheme="minorHAnsi"/>
          <w:sz w:val="28"/>
          <w:szCs w:val="28"/>
          <w:lang w:val="pl-PL"/>
        </w:rPr>
        <w:t>Z</w:t>
      </w:r>
      <w:r w:rsidR="00485F24" w:rsidRPr="00D91638">
        <w:rPr>
          <w:rFonts w:cstheme="minorHAnsi"/>
          <w:sz w:val="28"/>
          <w:szCs w:val="28"/>
          <w:lang w:val="pl-PL"/>
        </w:rPr>
        <w:t>realizowanie tak wspaniałego projektu</w:t>
      </w:r>
      <w:r w:rsidRPr="00D91638">
        <w:rPr>
          <w:rFonts w:cstheme="minorHAnsi"/>
          <w:sz w:val="28"/>
          <w:szCs w:val="28"/>
          <w:lang w:val="pl-PL"/>
        </w:rPr>
        <w:t xml:space="preserve"> było możliwe dzięki wsparciu finansowemu z Funduszu Małych Projektów (</w:t>
      </w:r>
      <w:r w:rsidR="00123EA6" w:rsidRPr="00D91638">
        <w:rPr>
          <w:rFonts w:cstheme="minorHAnsi"/>
          <w:sz w:val="28"/>
          <w:szCs w:val="28"/>
          <w:lang w:val="pl-PL"/>
        </w:rPr>
        <w:t>FMP</w:t>
      </w:r>
      <w:r w:rsidRPr="00D91638">
        <w:rPr>
          <w:rFonts w:cstheme="minorHAnsi"/>
          <w:sz w:val="28"/>
          <w:szCs w:val="28"/>
          <w:lang w:val="pl-PL"/>
        </w:rPr>
        <w:t xml:space="preserve">) </w:t>
      </w:r>
      <w:r w:rsidR="00123EA6" w:rsidRPr="00D91638">
        <w:rPr>
          <w:rFonts w:cstheme="minorHAnsi"/>
          <w:sz w:val="28"/>
          <w:szCs w:val="28"/>
          <w:lang w:val="pl-PL"/>
        </w:rPr>
        <w:t>P</w:t>
      </w:r>
      <w:r w:rsidRPr="00D91638">
        <w:rPr>
          <w:rFonts w:cstheme="minorHAnsi"/>
          <w:sz w:val="28"/>
          <w:szCs w:val="28"/>
          <w:lang w:val="pl-PL"/>
        </w:rPr>
        <w:t xml:space="preserve">rogramu </w:t>
      </w:r>
      <w:r w:rsidR="00123EA6" w:rsidRPr="00D91638">
        <w:rPr>
          <w:rFonts w:cstheme="minorHAnsi"/>
          <w:sz w:val="28"/>
          <w:szCs w:val="28"/>
          <w:lang w:val="pl-PL"/>
        </w:rPr>
        <w:t>W</w:t>
      </w:r>
      <w:r w:rsidRPr="00D91638">
        <w:rPr>
          <w:rFonts w:cstheme="minorHAnsi"/>
          <w:sz w:val="28"/>
          <w:szCs w:val="28"/>
          <w:lang w:val="pl-PL"/>
        </w:rPr>
        <w:t xml:space="preserve">spółpracy </w:t>
      </w:r>
      <w:proofErr w:type="spellStart"/>
      <w:r w:rsidRPr="00D91638">
        <w:rPr>
          <w:rFonts w:cstheme="minorHAnsi"/>
          <w:sz w:val="28"/>
          <w:szCs w:val="28"/>
          <w:lang w:val="pl-PL"/>
        </w:rPr>
        <w:t>Interreg</w:t>
      </w:r>
      <w:proofErr w:type="spellEnd"/>
      <w:r w:rsidRPr="00D91638">
        <w:rPr>
          <w:rFonts w:cstheme="minorHAnsi"/>
          <w:sz w:val="28"/>
          <w:szCs w:val="28"/>
          <w:lang w:val="pl-PL"/>
        </w:rPr>
        <w:t xml:space="preserve"> VI A</w:t>
      </w:r>
      <w:r w:rsidR="00485F24" w:rsidRPr="00D91638">
        <w:rPr>
          <w:rFonts w:cstheme="minorHAnsi"/>
          <w:sz w:val="28"/>
          <w:szCs w:val="28"/>
          <w:lang w:val="pl-PL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Dziękujemy również </w:t>
      </w:r>
      <w:r w:rsidR="00123EA6" w:rsidRPr="00D91638">
        <w:rPr>
          <w:rFonts w:cstheme="minorHAnsi"/>
          <w:sz w:val="28"/>
          <w:szCs w:val="28"/>
          <w:lang w:val="pl-PL"/>
        </w:rPr>
        <w:t xml:space="preserve">wszystkim kolegom i koleżankom, którzy </w:t>
      </w:r>
      <w:r w:rsidR="00485F24" w:rsidRPr="00D91638">
        <w:rPr>
          <w:rFonts w:cstheme="minorHAnsi"/>
          <w:sz w:val="28"/>
          <w:szCs w:val="28"/>
          <w:lang w:val="pl-PL"/>
        </w:rPr>
        <w:t>aktywn</w:t>
      </w:r>
      <w:r w:rsidR="00123EA6" w:rsidRPr="00D91638">
        <w:rPr>
          <w:rFonts w:cstheme="minorHAnsi"/>
          <w:sz w:val="28"/>
          <w:szCs w:val="28"/>
          <w:lang w:val="pl-PL"/>
        </w:rPr>
        <w:t>i</w:t>
      </w:r>
      <w:r w:rsidR="00485F24" w:rsidRPr="00D91638">
        <w:rPr>
          <w:rFonts w:cstheme="minorHAnsi"/>
          <w:sz w:val="28"/>
          <w:szCs w:val="28"/>
          <w:lang w:val="pl-PL"/>
        </w:rPr>
        <w:t xml:space="preserve">e </w:t>
      </w:r>
      <w:r w:rsidR="00123EA6" w:rsidRPr="00D91638">
        <w:rPr>
          <w:rFonts w:cstheme="minorHAnsi"/>
          <w:sz w:val="28"/>
          <w:szCs w:val="28"/>
          <w:lang w:val="pl-PL"/>
        </w:rPr>
        <w:t xml:space="preserve">nas </w:t>
      </w:r>
      <w:r w:rsidR="00485F24" w:rsidRPr="00D91638">
        <w:rPr>
          <w:rFonts w:cstheme="minorHAnsi"/>
          <w:sz w:val="28"/>
          <w:szCs w:val="28"/>
          <w:lang w:val="pl-PL"/>
        </w:rPr>
        <w:t>wsp</w:t>
      </w:r>
      <w:r w:rsidR="00123EA6" w:rsidRPr="00D91638">
        <w:rPr>
          <w:rFonts w:cstheme="minorHAnsi"/>
          <w:sz w:val="28"/>
          <w:szCs w:val="28"/>
          <w:lang w:val="pl-PL"/>
        </w:rPr>
        <w:t>ierali na etapie</w:t>
      </w:r>
      <w:r w:rsidR="00485F24" w:rsidRPr="00D91638">
        <w:rPr>
          <w:rFonts w:cstheme="minorHAnsi"/>
          <w:sz w:val="28"/>
          <w:szCs w:val="28"/>
          <w:lang w:val="pl-PL"/>
        </w:rPr>
        <w:t xml:space="preserve"> przygotowani</w:t>
      </w:r>
      <w:r w:rsidR="00123EA6" w:rsidRPr="00D91638">
        <w:rPr>
          <w:rFonts w:cstheme="minorHAnsi"/>
          <w:sz w:val="28"/>
          <w:szCs w:val="28"/>
          <w:lang w:val="pl-PL"/>
        </w:rPr>
        <w:t>a</w:t>
      </w:r>
      <w:r w:rsidR="00485F24" w:rsidRPr="00D91638">
        <w:rPr>
          <w:rFonts w:cstheme="minorHAnsi"/>
          <w:sz w:val="28"/>
          <w:szCs w:val="28"/>
          <w:lang w:val="pl-PL"/>
        </w:rPr>
        <w:t xml:space="preserve"> i realizacji kolorowego pr</w:t>
      </w:r>
      <w:r w:rsidR="00123EA6" w:rsidRPr="00D91638">
        <w:rPr>
          <w:rFonts w:cstheme="minorHAnsi"/>
          <w:sz w:val="28"/>
          <w:szCs w:val="28"/>
          <w:lang w:val="pl-PL"/>
        </w:rPr>
        <w:t xml:space="preserve">zedsięwzięcia. </w:t>
      </w:r>
    </w:p>
    <w:p w14:paraId="5B85493E" w14:textId="77777777" w:rsidR="00123EA6" w:rsidRPr="00D91638" w:rsidRDefault="00485F24" w:rsidP="00485F24">
      <w:pPr>
        <w:jc w:val="both"/>
        <w:rPr>
          <w:rFonts w:cstheme="minorHAnsi"/>
          <w:sz w:val="28"/>
          <w:szCs w:val="28"/>
          <w:lang w:val="pl-PL"/>
        </w:rPr>
      </w:pPr>
      <w:r w:rsidRPr="00D91638">
        <w:rPr>
          <w:rFonts w:cstheme="minorHAnsi"/>
          <w:sz w:val="28"/>
          <w:szCs w:val="28"/>
          <w:lang w:val="pl-PL"/>
        </w:rPr>
        <w:t>Z niecierpliwością czekamy na kolejny projekt.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3EA6" w14:paraId="35D7814F" w14:textId="77777777" w:rsidTr="00123EA6">
        <w:tc>
          <w:tcPr>
            <w:tcW w:w="10456" w:type="dxa"/>
          </w:tcPr>
          <w:p w14:paraId="76F1D078" w14:textId="397E9C73" w:rsidR="00123EA6" w:rsidRDefault="00123EA6" w:rsidP="00485F24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44C80F" wp14:editId="3B0F17B3">
                  <wp:extent cx="6645910" cy="1638935"/>
                  <wp:effectExtent l="0" t="0" r="2540" b="0"/>
                  <wp:docPr id="121169683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3FEB0" w14:textId="4CAB1D06" w:rsidR="00485F24" w:rsidRPr="00485F24" w:rsidRDefault="00485F24" w:rsidP="00485F24">
      <w:pPr>
        <w:jc w:val="both"/>
        <w:rPr>
          <w:rFonts w:cstheme="minorHAnsi"/>
          <w:sz w:val="28"/>
          <w:szCs w:val="28"/>
        </w:rPr>
      </w:pPr>
    </w:p>
    <w:p w14:paraId="24E604E8" w14:textId="3FEE7155" w:rsidR="00485F24" w:rsidRPr="00AF654D" w:rsidRDefault="00485F24" w:rsidP="00485F24">
      <w:pPr>
        <w:jc w:val="both"/>
        <w:rPr>
          <w:rFonts w:cstheme="minorHAnsi"/>
          <w:sz w:val="28"/>
          <w:szCs w:val="28"/>
        </w:rPr>
      </w:pPr>
    </w:p>
    <w:sectPr w:rsidR="00485F24" w:rsidRPr="00AF654D" w:rsidSect="00AF6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C7"/>
    <w:rsid w:val="000C0FC7"/>
    <w:rsid w:val="00123EA6"/>
    <w:rsid w:val="00131446"/>
    <w:rsid w:val="00132238"/>
    <w:rsid w:val="0032219F"/>
    <w:rsid w:val="00453D12"/>
    <w:rsid w:val="00485F24"/>
    <w:rsid w:val="006C418A"/>
    <w:rsid w:val="00797A48"/>
    <w:rsid w:val="00864ADE"/>
    <w:rsid w:val="008A5495"/>
    <w:rsid w:val="009203EF"/>
    <w:rsid w:val="009966B4"/>
    <w:rsid w:val="00AF654D"/>
    <w:rsid w:val="00B37C2C"/>
    <w:rsid w:val="00BC5BDA"/>
    <w:rsid w:val="00C44B97"/>
    <w:rsid w:val="00CF15E8"/>
    <w:rsid w:val="00D259F2"/>
    <w:rsid w:val="00D82043"/>
    <w:rsid w:val="00D91638"/>
    <w:rsid w:val="00F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69CA"/>
  <w15:chartTrackingRefBased/>
  <w15:docId w15:val="{D073166B-2CA7-46C0-8FDF-1C268874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66B4"/>
    <w:rPr>
      <w:color w:val="666666"/>
    </w:rPr>
  </w:style>
  <w:style w:type="table" w:styleId="Tabellenraster">
    <w:name w:val="Table Grid"/>
    <w:basedOn w:val="NormaleTabelle"/>
    <w:uiPriority w:val="39"/>
    <w:rsid w:val="0012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User-01-PC01</dc:creator>
  <cp:keywords/>
  <dc:description/>
  <cp:lastModifiedBy>kita-randow-spatzen@web.de</cp:lastModifiedBy>
  <cp:revision>6</cp:revision>
  <dcterms:created xsi:type="dcterms:W3CDTF">2024-09-03T14:41:00Z</dcterms:created>
  <dcterms:modified xsi:type="dcterms:W3CDTF">2024-09-26T11:20:00Z</dcterms:modified>
</cp:coreProperties>
</file>