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D5D0" w14:textId="77777777" w:rsidR="003370D9" w:rsidRPr="00735EF7" w:rsidRDefault="003370D9" w:rsidP="00735EF7">
      <w:pPr>
        <w:jc w:val="both"/>
        <w:rPr>
          <w:rFonts w:cstheme="minorHAnsi"/>
          <w:b/>
          <w:bCs/>
          <w:sz w:val="40"/>
          <w:szCs w:val="40"/>
        </w:rPr>
      </w:pPr>
      <w:r w:rsidRPr="00735EF7">
        <w:rPr>
          <w:rFonts w:cstheme="minorHAnsi"/>
          <w:b/>
          <w:bCs/>
          <w:sz w:val="40"/>
          <w:szCs w:val="40"/>
        </w:rPr>
        <w:t>Kleine Naturforscher erkunden neue Sphären</w:t>
      </w:r>
    </w:p>
    <w:p w14:paraId="1DFD7943" w14:textId="33B1FE32" w:rsidR="00A357E2" w:rsidRDefault="003370D9" w:rsidP="00735EF7">
      <w:pPr>
        <w:jc w:val="both"/>
        <w:rPr>
          <w:rFonts w:cstheme="minorHAnsi"/>
          <w:sz w:val="32"/>
          <w:szCs w:val="32"/>
        </w:rPr>
      </w:pPr>
      <w:r w:rsidRPr="00735EF7">
        <w:rPr>
          <w:rFonts w:cstheme="minorHAnsi"/>
          <w:sz w:val="32"/>
          <w:szCs w:val="32"/>
        </w:rPr>
        <w:t>Die Vorschulkinder der Randow Spatzen fuhren mit ihrer Partner Kita 76, aus Stettin, am 16.04., zur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Blumberger Mühle. Diese liegt bei Angermünde, inmitten des UNESCO – Biosphärenreservat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Schorfheide – Chorin.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Die sehr gut vorbereitete Kinder- Safari führte unsere Entdecker über eine schaukelnde Brücke,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durch unberührte Natur, vorbei an Teichen und Tümpeln, in denen die Frösche uns mit einem</w:t>
      </w:r>
      <w:r w:rsidR="005A6F5C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Konzert begeisterten. Mit dem Kescher bewaffnet fischten die Knirpse Wasserspinnen, Larven und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Amphibien aus dem seichten Wasser, um sie im Aquarium zu beobachten. Die Safari führte durch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viele Stationen, die von den Organisatoren der Blumberger Mühle sehr kompetent und interessant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für die Kinder gestaltet wurden. Ein großes Dankeschön an das Team der Blumberger Mühle und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dem NABU, wir hatten einen tollen Tag. Dies wäre aber nicht möglich gewesen ohne die finanzielle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 xml:space="preserve">Unterstützung </w:t>
      </w:r>
      <w:r w:rsidR="005A6F5C">
        <w:rPr>
          <w:rFonts w:cstheme="minorHAnsi"/>
          <w:sz w:val="32"/>
          <w:szCs w:val="32"/>
        </w:rPr>
        <w:t xml:space="preserve">aus dem KPF der Euroregion </w:t>
      </w:r>
      <w:proofErr w:type="spellStart"/>
      <w:r w:rsidR="005A6F5C">
        <w:rPr>
          <w:rFonts w:cstheme="minorHAnsi"/>
          <w:sz w:val="32"/>
          <w:szCs w:val="32"/>
        </w:rPr>
        <w:t>Pomerania</w:t>
      </w:r>
      <w:proofErr w:type="spellEnd"/>
      <w:r w:rsidRPr="00735EF7">
        <w:rPr>
          <w:rFonts w:cstheme="minorHAnsi"/>
          <w:sz w:val="32"/>
          <w:szCs w:val="32"/>
        </w:rPr>
        <w:t xml:space="preserve"> INTERREG VIA.</w:t>
      </w:r>
    </w:p>
    <w:p w14:paraId="4BA02DE6" w14:textId="63B9C97C" w:rsidR="00735EF7" w:rsidRPr="005A6F5C" w:rsidRDefault="00735EF7" w:rsidP="00735EF7">
      <w:pPr>
        <w:jc w:val="both"/>
        <w:rPr>
          <w:rFonts w:cstheme="minorHAnsi"/>
          <w:sz w:val="32"/>
          <w:szCs w:val="32"/>
        </w:rPr>
      </w:pPr>
      <w:r w:rsidRPr="005A6F5C">
        <w:rPr>
          <w:rFonts w:cstheme="minorHAnsi"/>
          <w:sz w:val="32"/>
          <w:szCs w:val="32"/>
        </w:rPr>
        <w:t xml:space="preserve">Das war das 1. Treffen im Rahmen des Naturprojektes: Deutsch-polnische Treffen der Kinder zum „Naturerleben mit allen Sinnen“. Am 7. Mai treffen wir uns wieder, aber diesmal bei uns in der Kita. </w:t>
      </w:r>
    </w:p>
    <w:p w14:paraId="2021C4BA" w14:textId="73762756" w:rsidR="003370D9" w:rsidRDefault="003370D9" w:rsidP="00735EF7">
      <w:pPr>
        <w:jc w:val="both"/>
        <w:rPr>
          <w:rFonts w:cstheme="minorHAnsi"/>
          <w:sz w:val="32"/>
          <w:szCs w:val="32"/>
        </w:rPr>
      </w:pPr>
    </w:p>
    <w:tbl>
      <w:tblPr>
        <w:tblStyle w:val="Tabellenraster"/>
        <w:tblW w:w="11908" w:type="dxa"/>
        <w:tblInd w:w="-1423" w:type="dxa"/>
        <w:tblLook w:val="04A0" w:firstRow="1" w:lastRow="0" w:firstColumn="1" w:lastColumn="0" w:noHBand="0" w:noVBand="1"/>
      </w:tblPr>
      <w:tblGrid>
        <w:gridCol w:w="11908"/>
      </w:tblGrid>
      <w:tr w:rsidR="005A6F5C" w14:paraId="3F7EDBDB" w14:textId="77777777" w:rsidTr="005A6F5C">
        <w:trPr>
          <w:trHeight w:val="3291"/>
        </w:trPr>
        <w:tc>
          <w:tcPr>
            <w:tcW w:w="11908" w:type="dxa"/>
            <w:shd w:val="clear" w:color="auto" w:fill="BFBFBF" w:themeFill="background1" w:themeFillShade="BF"/>
          </w:tcPr>
          <w:p w14:paraId="44E34483" w14:textId="77777777" w:rsidR="005A6F5C" w:rsidRDefault="005A6F5C" w:rsidP="00735EF7">
            <w:pPr>
              <w:jc w:val="both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        </w:t>
            </w:r>
          </w:p>
          <w:p w14:paraId="360653A7" w14:textId="3AD5915C" w:rsidR="005A6F5C" w:rsidRDefault="005A6F5C" w:rsidP="00735EF7">
            <w:pPr>
              <w:jc w:val="both"/>
              <w:rPr>
                <w:rFonts w:cstheme="minorHAnsi"/>
                <w:noProof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        </w:t>
            </w:r>
            <w:r w:rsidRPr="005A6F5C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2C7A2D4B" wp14:editId="62D1B686">
                  <wp:extent cx="5760720" cy="1423035"/>
                  <wp:effectExtent l="0" t="0" r="0" b="5715"/>
                  <wp:docPr id="7024772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55E92" w14:textId="77777777" w:rsidR="005A6F5C" w:rsidRDefault="005A6F5C" w:rsidP="00735EF7">
            <w:pPr>
              <w:jc w:val="both"/>
              <w:rPr>
                <w:rFonts w:cstheme="minorHAnsi"/>
                <w:noProof/>
                <w:sz w:val="32"/>
                <w:szCs w:val="32"/>
              </w:rPr>
            </w:pPr>
          </w:p>
          <w:p w14:paraId="087D06E9" w14:textId="03FCD58E" w:rsidR="005A6F5C" w:rsidRDefault="005A6F5C" w:rsidP="00735EF7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2F9CE3FE" w14:textId="77777777" w:rsidR="005A6F5C" w:rsidRPr="00735EF7" w:rsidRDefault="005A6F5C" w:rsidP="00735EF7">
      <w:pPr>
        <w:jc w:val="both"/>
        <w:rPr>
          <w:rFonts w:cstheme="minorHAnsi"/>
          <w:sz w:val="32"/>
          <w:szCs w:val="32"/>
        </w:rPr>
      </w:pPr>
    </w:p>
    <w:p w14:paraId="72DA8138" w14:textId="77777777" w:rsidR="005A6F5C" w:rsidRDefault="005A6F5C" w:rsidP="00735EF7">
      <w:pPr>
        <w:jc w:val="both"/>
        <w:rPr>
          <w:rFonts w:cstheme="minorHAnsi"/>
          <w:b/>
          <w:bCs/>
          <w:sz w:val="44"/>
          <w:szCs w:val="44"/>
        </w:rPr>
      </w:pPr>
    </w:p>
    <w:p w14:paraId="4A84CEB0" w14:textId="2E3643F9" w:rsidR="003370D9" w:rsidRPr="00735EF7" w:rsidRDefault="003370D9" w:rsidP="00735EF7">
      <w:pPr>
        <w:jc w:val="both"/>
        <w:rPr>
          <w:rFonts w:cstheme="minorHAnsi"/>
          <w:b/>
          <w:bCs/>
          <w:sz w:val="44"/>
          <w:szCs w:val="44"/>
        </w:rPr>
      </w:pPr>
      <w:r w:rsidRPr="00735EF7">
        <w:rPr>
          <w:rFonts w:cstheme="minorHAnsi"/>
          <w:b/>
          <w:bCs/>
          <w:sz w:val="44"/>
          <w:szCs w:val="44"/>
        </w:rPr>
        <w:lastRenderedPageBreak/>
        <w:t xml:space="preserve">Mali </w:t>
      </w:r>
      <w:proofErr w:type="spellStart"/>
      <w:r w:rsidRPr="00735EF7">
        <w:rPr>
          <w:rFonts w:cstheme="minorHAnsi"/>
          <w:b/>
          <w:bCs/>
          <w:sz w:val="44"/>
          <w:szCs w:val="44"/>
        </w:rPr>
        <w:t>przyrodnicy</w:t>
      </w:r>
      <w:proofErr w:type="spellEnd"/>
      <w:r w:rsidRPr="00735EF7">
        <w:rPr>
          <w:rFonts w:cstheme="minorHAnsi"/>
          <w:b/>
          <w:bCs/>
          <w:sz w:val="44"/>
          <w:szCs w:val="44"/>
        </w:rPr>
        <w:t xml:space="preserve"> na </w:t>
      </w:r>
      <w:proofErr w:type="spellStart"/>
      <w:r w:rsidRPr="00735EF7">
        <w:rPr>
          <w:rFonts w:cstheme="minorHAnsi"/>
          <w:b/>
          <w:bCs/>
          <w:sz w:val="44"/>
          <w:szCs w:val="44"/>
        </w:rPr>
        <w:t>szlaku</w:t>
      </w:r>
      <w:proofErr w:type="spellEnd"/>
      <w:r w:rsidRPr="00735EF7">
        <w:rPr>
          <w:rFonts w:cstheme="minorHAnsi"/>
          <w:b/>
          <w:bCs/>
          <w:sz w:val="44"/>
          <w:szCs w:val="44"/>
        </w:rPr>
        <w:t xml:space="preserve"> </w:t>
      </w:r>
      <w:proofErr w:type="spellStart"/>
      <w:r w:rsidRPr="00735EF7">
        <w:rPr>
          <w:rFonts w:cstheme="minorHAnsi"/>
          <w:b/>
          <w:bCs/>
          <w:sz w:val="44"/>
          <w:szCs w:val="44"/>
        </w:rPr>
        <w:t>odkryć</w:t>
      </w:r>
      <w:proofErr w:type="spellEnd"/>
    </w:p>
    <w:p w14:paraId="63FA1BD7" w14:textId="265CAFFA" w:rsidR="003370D9" w:rsidRPr="00735EF7" w:rsidRDefault="003370D9" w:rsidP="00735EF7">
      <w:pPr>
        <w:jc w:val="both"/>
        <w:rPr>
          <w:rFonts w:cstheme="minorHAnsi"/>
          <w:sz w:val="32"/>
          <w:szCs w:val="32"/>
        </w:rPr>
      </w:pPr>
      <w:proofErr w:type="spellStart"/>
      <w:r w:rsidRPr="00735EF7">
        <w:rPr>
          <w:rFonts w:cstheme="minorHAnsi"/>
          <w:sz w:val="32"/>
          <w:szCs w:val="32"/>
        </w:rPr>
        <w:t>Przedszkolaki</w:t>
      </w:r>
      <w:proofErr w:type="spellEnd"/>
      <w:r w:rsidRPr="00735EF7">
        <w:rPr>
          <w:rFonts w:cstheme="minorHAnsi"/>
          <w:sz w:val="32"/>
          <w:szCs w:val="32"/>
        </w:rPr>
        <w:t xml:space="preserve"> z </w:t>
      </w:r>
      <w:proofErr w:type="spellStart"/>
      <w:r w:rsidR="00735EF7" w:rsidRPr="00735EF7">
        <w:rPr>
          <w:rFonts w:cstheme="minorHAnsi"/>
          <w:sz w:val="32"/>
          <w:szCs w:val="32"/>
        </w:rPr>
        <w:t>przedszkola</w:t>
      </w:r>
      <w:proofErr w:type="spellEnd"/>
      <w:r w:rsidR="00735EF7" w:rsidRPr="00735EF7">
        <w:rPr>
          <w:rFonts w:cstheme="minorHAnsi"/>
          <w:sz w:val="32"/>
          <w:szCs w:val="32"/>
        </w:rPr>
        <w:t xml:space="preserve"> „</w:t>
      </w:r>
      <w:r w:rsidRPr="00735EF7">
        <w:rPr>
          <w:rFonts w:cstheme="minorHAnsi"/>
          <w:sz w:val="32"/>
          <w:szCs w:val="32"/>
        </w:rPr>
        <w:t>Randow</w:t>
      </w:r>
      <w:r w:rsidR="00735EF7" w:rsidRPr="00735EF7">
        <w:rPr>
          <w:rFonts w:cstheme="minorHAnsi"/>
          <w:sz w:val="32"/>
          <w:szCs w:val="32"/>
        </w:rPr>
        <w:t>-</w:t>
      </w:r>
      <w:r w:rsidRPr="00735EF7">
        <w:rPr>
          <w:rFonts w:cstheme="minorHAnsi"/>
          <w:sz w:val="32"/>
          <w:szCs w:val="32"/>
        </w:rPr>
        <w:t>Spatzen</w:t>
      </w:r>
      <w:r w:rsidR="00735EF7" w:rsidRPr="00735EF7">
        <w:rPr>
          <w:rFonts w:cstheme="minorHAnsi"/>
          <w:sz w:val="32"/>
          <w:szCs w:val="32"/>
        </w:rPr>
        <w:t>“</w:t>
      </w:r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wraz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ze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swoim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="00735EF7" w:rsidRPr="00735EF7">
        <w:rPr>
          <w:rFonts w:cstheme="minorHAnsi"/>
          <w:sz w:val="32"/>
          <w:szCs w:val="32"/>
        </w:rPr>
        <w:t>P</w:t>
      </w:r>
      <w:r w:rsidRPr="00735EF7">
        <w:rPr>
          <w:rFonts w:cstheme="minorHAnsi"/>
          <w:sz w:val="32"/>
          <w:szCs w:val="32"/>
        </w:rPr>
        <w:t>artnerskim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="00735EF7" w:rsidRPr="00735EF7">
        <w:rPr>
          <w:rFonts w:cstheme="minorHAnsi"/>
          <w:sz w:val="32"/>
          <w:szCs w:val="32"/>
        </w:rPr>
        <w:t>P</w:t>
      </w:r>
      <w:r w:rsidRPr="00735EF7">
        <w:rPr>
          <w:rFonts w:cstheme="minorHAnsi"/>
          <w:sz w:val="32"/>
          <w:szCs w:val="32"/>
        </w:rPr>
        <w:t>rzedszkolem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r w:rsidR="00735EF7" w:rsidRPr="00735EF7">
        <w:rPr>
          <w:rFonts w:cstheme="minorHAnsi"/>
          <w:sz w:val="32"/>
          <w:szCs w:val="32"/>
        </w:rPr>
        <w:t>nr</w:t>
      </w:r>
      <w:r w:rsidRPr="00735EF7">
        <w:rPr>
          <w:rFonts w:cstheme="minorHAnsi"/>
          <w:sz w:val="32"/>
          <w:szCs w:val="32"/>
        </w:rPr>
        <w:t xml:space="preserve">76 </w:t>
      </w:r>
      <w:proofErr w:type="spellStart"/>
      <w:r w:rsidRPr="00735EF7">
        <w:rPr>
          <w:rFonts w:cstheme="minorHAnsi"/>
          <w:sz w:val="32"/>
          <w:szCs w:val="32"/>
        </w:rPr>
        <w:t>ze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Szczecina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wybrały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się</w:t>
      </w:r>
      <w:proofErr w:type="spellEnd"/>
      <w:r w:rsidRPr="00735EF7">
        <w:rPr>
          <w:rFonts w:cstheme="minorHAnsi"/>
          <w:sz w:val="32"/>
          <w:szCs w:val="32"/>
        </w:rPr>
        <w:t xml:space="preserve"> 16 </w:t>
      </w:r>
      <w:proofErr w:type="spellStart"/>
      <w:r w:rsidRPr="00735EF7">
        <w:rPr>
          <w:rFonts w:cstheme="minorHAnsi"/>
          <w:sz w:val="32"/>
          <w:szCs w:val="32"/>
        </w:rPr>
        <w:t>kwietnia</w:t>
      </w:r>
      <w:proofErr w:type="spellEnd"/>
      <w:r w:rsidR="00735EF7" w:rsidRPr="00735EF7">
        <w:rPr>
          <w:rFonts w:cstheme="minorHAnsi"/>
          <w:sz w:val="32"/>
          <w:szCs w:val="32"/>
        </w:rPr>
        <w:t xml:space="preserve"> 2024r.</w:t>
      </w:r>
      <w:r w:rsidRPr="00735EF7">
        <w:rPr>
          <w:rFonts w:cstheme="minorHAnsi"/>
          <w:sz w:val="32"/>
          <w:szCs w:val="32"/>
        </w:rPr>
        <w:t xml:space="preserve"> do Blumberger Mühle</w:t>
      </w:r>
      <w:r w:rsidR="00735EF7" w:rsidRPr="00735EF7">
        <w:rPr>
          <w:rFonts w:cstheme="minorHAnsi"/>
          <w:sz w:val="32"/>
          <w:szCs w:val="32"/>
        </w:rPr>
        <w:t xml:space="preserve">, </w:t>
      </w:r>
      <w:r w:rsidRPr="00735EF7">
        <w:rPr>
          <w:rFonts w:cstheme="minorHAnsi"/>
          <w:sz w:val="32"/>
          <w:szCs w:val="32"/>
        </w:rPr>
        <w:t xml:space="preserve">w </w:t>
      </w:r>
      <w:proofErr w:type="spellStart"/>
      <w:r w:rsidRPr="00735EF7">
        <w:rPr>
          <w:rFonts w:cstheme="minorHAnsi"/>
          <w:sz w:val="32"/>
          <w:szCs w:val="32"/>
        </w:rPr>
        <w:t>pobliżu</w:t>
      </w:r>
      <w:proofErr w:type="spellEnd"/>
      <w:r w:rsidRPr="00735EF7">
        <w:rPr>
          <w:rFonts w:cstheme="minorHAnsi"/>
          <w:sz w:val="32"/>
          <w:szCs w:val="32"/>
        </w:rPr>
        <w:t xml:space="preserve"> Angermünde, w </w:t>
      </w:r>
      <w:proofErr w:type="spellStart"/>
      <w:r w:rsidRPr="00735EF7">
        <w:rPr>
          <w:rFonts w:cstheme="minorHAnsi"/>
          <w:sz w:val="32"/>
          <w:szCs w:val="32"/>
        </w:rPr>
        <w:t>centrum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rezerwatu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biosfery</w:t>
      </w:r>
      <w:proofErr w:type="spellEnd"/>
      <w:r w:rsidRPr="00735EF7">
        <w:rPr>
          <w:rFonts w:cstheme="minorHAnsi"/>
          <w:sz w:val="32"/>
          <w:szCs w:val="32"/>
        </w:rPr>
        <w:t xml:space="preserve"> UNESCO Schorfheide - Chorin.</w:t>
      </w:r>
    </w:p>
    <w:p w14:paraId="0D0AE226" w14:textId="1B68E8C3" w:rsidR="003370D9" w:rsidRPr="00735EF7" w:rsidRDefault="003370D9" w:rsidP="00735EF7">
      <w:pPr>
        <w:jc w:val="both"/>
        <w:rPr>
          <w:rFonts w:cstheme="minorHAnsi"/>
          <w:sz w:val="32"/>
          <w:szCs w:val="32"/>
        </w:rPr>
      </w:pPr>
      <w:proofErr w:type="spellStart"/>
      <w:r w:rsidRPr="00735EF7">
        <w:rPr>
          <w:rFonts w:cstheme="minorHAnsi"/>
          <w:sz w:val="32"/>
          <w:szCs w:val="32"/>
        </w:rPr>
        <w:t>Bardzo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dobrze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przygotowana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trasa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safari</w:t>
      </w:r>
      <w:proofErr w:type="spellEnd"/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przebiegająca</w:t>
      </w:r>
      <w:proofErr w:type="spellEnd"/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przez</w:t>
      </w:r>
      <w:proofErr w:type="spellEnd"/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ruchomy</w:t>
      </w:r>
      <w:proofErr w:type="spellEnd"/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most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poprowadz</w:t>
      </w:r>
      <w:r w:rsidR="00735EF7" w:rsidRPr="00735EF7">
        <w:rPr>
          <w:rFonts w:cstheme="minorHAnsi"/>
          <w:sz w:val="32"/>
          <w:szCs w:val="32"/>
        </w:rPr>
        <w:t>i</w:t>
      </w:r>
      <w:r w:rsidR="005F58B2" w:rsidRPr="00735EF7">
        <w:rPr>
          <w:rFonts w:cstheme="minorHAnsi"/>
          <w:sz w:val="32"/>
          <w:szCs w:val="32"/>
        </w:rPr>
        <w:t>ła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naszych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odkrywców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przez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dziewiczą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przyrodę</w:t>
      </w:r>
      <w:proofErr w:type="spellEnd"/>
      <w:r w:rsidRPr="00735EF7">
        <w:rPr>
          <w:rFonts w:cstheme="minorHAnsi"/>
          <w:sz w:val="32"/>
          <w:szCs w:val="32"/>
        </w:rPr>
        <w:t xml:space="preserve">, </w:t>
      </w:r>
      <w:proofErr w:type="spellStart"/>
      <w:r w:rsidRPr="00735EF7">
        <w:rPr>
          <w:rFonts w:cstheme="minorHAnsi"/>
          <w:sz w:val="32"/>
          <w:szCs w:val="32"/>
        </w:rPr>
        <w:t>obok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stawów</w:t>
      </w:r>
      <w:proofErr w:type="spellEnd"/>
      <w:r w:rsidRPr="00735EF7">
        <w:rPr>
          <w:rFonts w:cstheme="minorHAnsi"/>
          <w:sz w:val="32"/>
          <w:szCs w:val="32"/>
        </w:rPr>
        <w:t xml:space="preserve"> i </w:t>
      </w:r>
      <w:proofErr w:type="spellStart"/>
      <w:r w:rsidR="00735EF7" w:rsidRPr="00735EF7">
        <w:rPr>
          <w:rFonts w:cstheme="minorHAnsi"/>
          <w:sz w:val="32"/>
          <w:szCs w:val="32"/>
        </w:rPr>
        <w:t>sadzawek</w:t>
      </w:r>
      <w:proofErr w:type="spellEnd"/>
      <w:r w:rsidRPr="00735EF7">
        <w:rPr>
          <w:rFonts w:cstheme="minorHAnsi"/>
          <w:sz w:val="32"/>
          <w:szCs w:val="32"/>
        </w:rPr>
        <w:t xml:space="preserve">, </w:t>
      </w:r>
      <w:proofErr w:type="spellStart"/>
      <w:r w:rsidRPr="00735EF7">
        <w:rPr>
          <w:rFonts w:cstheme="minorHAnsi"/>
          <w:sz w:val="32"/>
          <w:szCs w:val="32"/>
        </w:rPr>
        <w:t>gdzie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żaby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zachwyciły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nas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koncertem</w:t>
      </w:r>
      <w:proofErr w:type="spellEnd"/>
      <w:r w:rsidRPr="00735EF7">
        <w:rPr>
          <w:rFonts w:cstheme="minorHAnsi"/>
          <w:sz w:val="32"/>
          <w:szCs w:val="32"/>
        </w:rPr>
        <w:t>.</w:t>
      </w:r>
    </w:p>
    <w:p w14:paraId="0E667323" w14:textId="4068EE37" w:rsidR="003370D9" w:rsidRDefault="003370D9" w:rsidP="00735EF7">
      <w:pPr>
        <w:jc w:val="both"/>
        <w:rPr>
          <w:rFonts w:cstheme="minorHAnsi"/>
          <w:sz w:val="32"/>
          <w:szCs w:val="32"/>
        </w:rPr>
      </w:pPr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Uzbrojone</w:t>
      </w:r>
      <w:proofErr w:type="spellEnd"/>
      <w:r w:rsidRPr="00735EF7">
        <w:rPr>
          <w:rFonts w:cstheme="minorHAnsi"/>
          <w:sz w:val="32"/>
          <w:szCs w:val="32"/>
        </w:rPr>
        <w:t xml:space="preserve"> w </w:t>
      </w:r>
      <w:proofErr w:type="spellStart"/>
      <w:r w:rsidRPr="00735EF7">
        <w:rPr>
          <w:rFonts w:cstheme="minorHAnsi"/>
          <w:sz w:val="32"/>
          <w:szCs w:val="32"/>
        </w:rPr>
        <w:t>podbieraki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maluchy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wyławiały</w:t>
      </w:r>
      <w:proofErr w:type="spellEnd"/>
      <w:r w:rsidRPr="00735EF7">
        <w:rPr>
          <w:rFonts w:cstheme="minorHAnsi"/>
          <w:sz w:val="32"/>
          <w:szCs w:val="32"/>
        </w:rPr>
        <w:t xml:space="preserve"> z </w:t>
      </w:r>
      <w:proofErr w:type="spellStart"/>
      <w:r w:rsidRPr="00735EF7">
        <w:rPr>
          <w:rFonts w:cstheme="minorHAnsi"/>
          <w:sz w:val="32"/>
          <w:szCs w:val="32"/>
        </w:rPr>
        <w:t>płytkiej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wody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pająki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wodne</w:t>
      </w:r>
      <w:proofErr w:type="spellEnd"/>
      <w:r w:rsidRPr="00735EF7">
        <w:rPr>
          <w:rFonts w:cstheme="minorHAnsi"/>
          <w:sz w:val="32"/>
          <w:szCs w:val="32"/>
        </w:rPr>
        <w:t xml:space="preserve">, </w:t>
      </w:r>
      <w:proofErr w:type="spellStart"/>
      <w:r w:rsidRPr="00735EF7">
        <w:rPr>
          <w:rFonts w:cstheme="minorHAnsi"/>
          <w:sz w:val="32"/>
          <w:szCs w:val="32"/>
        </w:rPr>
        <w:t>larwy</w:t>
      </w:r>
      <w:proofErr w:type="spellEnd"/>
      <w:r w:rsidRPr="00735EF7">
        <w:rPr>
          <w:rFonts w:cstheme="minorHAnsi"/>
          <w:sz w:val="32"/>
          <w:szCs w:val="32"/>
        </w:rPr>
        <w:t xml:space="preserve"> i </w:t>
      </w:r>
      <w:proofErr w:type="spellStart"/>
      <w:r w:rsidRPr="00735EF7">
        <w:rPr>
          <w:rFonts w:cstheme="minorHAnsi"/>
          <w:sz w:val="32"/>
          <w:szCs w:val="32"/>
        </w:rPr>
        <w:t>płaz</w:t>
      </w:r>
      <w:r w:rsidR="005F58B2" w:rsidRPr="00735EF7">
        <w:rPr>
          <w:rFonts w:cstheme="minorHAnsi"/>
          <w:sz w:val="32"/>
          <w:szCs w:val="32"/>
        </w:rPr>
        <w:t>y</w:t>
      </w:r>
      <w:proofErr w:type="spellEnd"/>
      <w:r w:rsidR="005F58B2" w:rsidRPr="00735EF7">
        <w:rPr>
          <w:rFonts w:cstheme="minorHAnsi"/>
          <w:sz w:val="32"/>
          <w:szCs w:val="32"/>
        </w:rPr>
        <w:t>,</w:t>
      </w:r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by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obserwować</w:t>
      </w:r>
      <w:proofErr w:type="spellEnd"/>
      <w:r w:rsidRPr="00735EF7">
        <w:rPr>
          <w:rFonts w:cstheme="minorHAnsi"/>
          <w:sz w:val="32"/>
          <w:szCs w:val="32"/>
        </w:rPr>
        <w:t xml:space="preserve"> je w </w:t>
      </w:r>
      <w:proofErr w:type="spellStart"/>
      <w:r w:rsidRPr="00735EF7">
        <w:rPr>
          <w:rFonts w:cstheme="minorHAnsi"/>
          <w:sz w:val="32"/>
          <w:szCs w:val="32"/>
        </w:rPr>
        <w:t>akwarium</w:t>
      </w:r>
      <w:proofErr w:type="spellEnd"/>
      <w:r w:rsidRPr="00735EF7">
        <w:rPr>
          <w:rFonts w:cstheme="minorHAnsi"/>
          <w:sz w:val="32"/>
          <w:szCs w:val="32"/>
        </w:rPr>
        <w:t xml:space="preserve">. Safari </w:t>
      </w:r>
      <w:proofErr w:type="spellStart"/>
      <w:r w:rsidRPr="00735EF7">
        <w:rPr>
          <w:rFonts w:cstheme="minorHAnsi"/>
          <w:sz w:val="32"/>
          <w:szCs w:val="32"/>
        </w:rPr>
        <w:t>prowadziło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przez</w:t>
      </w:r>
      <w:proofErr w:type="spellEnd"/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wiele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stacji</w:t>
      </w:r>
      <w:proofErr w:type="spellEnd"/>
      <w:r w:rsidRPr="00735EF7">
        <w:rPr>
          <w:rFonts w:cstheme="minorHAnsi"/>
          <w:sz w:val="32"/>
          <w:szCs w:val="32"/>
        </w:rPr>
        <w:t xml:space="preserve">, </w:t>
      </w:r>
      <w:proofErr w:type="spellStart"/>
      <w:r w:rsidRPr="00735EF7">
        <w:rPr>
          <w:rFonts w:cstheme="minorHAnsi"/>
          <w:sz w:val="32"/>
          <w:szCs w:val="32"/>
        </w:rPr>
        <w:t>które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były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bardzo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="00735EF7" w:rsidRPr="00735EF7">
        <w:rPr>
          <w:rFonts w:cstheme="minorHAnsi"/>
          <w:sz w:val="32"/>
          <w:szCs w:val="32"/>
        </w:rPr>
        <w:t>profesjonalnie</w:t>
      </w:r>
      <w:proofErr w:type="spellEnd"/>
      <w:r w:rsidRPr="00735EF7">
        <w:rPr>
          <w:rFonts w:cstheme="minorHAnsi"/>
          <w:sz w:val="32"/>
          <w:szCs w:val="32"/>
        </w:rPr>
        <w:t xml:space="preserve"> i </w:t>
      </w:r>
      <w:proofErr w:type="spellStart"/>
      <w:r w:rsidRPr="00735EF7">
        <w:rPr>
          <w:rFonts w:cstheme="minorHAnsi"/>
          <w:sz w:val="32"/>
          <w:szCs w:val="32"/>
        </w:rPr>
        <w:t>ciekawie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zorganizowane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przez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organizatorów</w:t>
      </w:r>
      <w:proofErr w:type="spellEnd"/>
      <w:r w:rsidRPr="00735EF7">
        <w:rPr>
          <w:rFonts w:cstheme="minorHAnsi"/>
          <w:sz w:val="32"/>
          <w:szCs w:val="32"/>
        </w:rPr>
        <w:t xml:space="preserve"> z Blumberger Mühle.</w:t>
      </w:r>
      <w:r w:rsidR="00735EF7" w:rsidRPr="00735EF7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 xml:space="preserve">Wielkie </w:t>
      </w:r>
      <w:proofErr w:type="spellStart"/>
      <w:r w:rsidRPr="00735EF7">
        <w:rPr>
          <w:rFonts w:cstheme="minorHAnsi"/>
          <w:sz w:val="32"/>
          <w:szCs w:val="32"/>
        </w:rPr>
        <w:t>podziękowania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dla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zespołu</w:t>
      </w:r>
      <w:proofErr w:type="spellEnd"/>
      <w:r w:rsidRPr="00735EF7">
        <w:rPr>
          <w:rFonts w:cstheme="minorHAnsi"/>
          <w:sz w:val="32"/>
          <w:szCs w:val="32"/>
        </w:rPr>
        <w:t xml:space="preserve"> Blumberger Mühle i NABU</w:t>
      </w:r>
      <w:r w:rsidR="005F58B2" w:rsidRPr="00735EF7">
        <w:rPr>
          <w:rFonts w:cstheme="minorHAnsi"/>
          <w:sz w:val="32"/>
          <w:szCs w:val="32"/>
        </w:rPr>
        <w:t xml:space="preserve"> </w:t>
      </w:r>
      <w:proofErr w:type="spellStart"/>
      <w:r w:rsidR="005F58B2" w:rsidRPr="00735EF7">
        <w:rPr>
          <w:rFonts w:cstheme="minorHAnsi"/>
          <w:sz w:val="32"/>
          <w:szCs w:val="32"/>
        </w:rPr>
        <w:t>za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wspaniały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dzień</w:t>
      </w:r>
      <w:proofErr w:type="spellEnd"/>
      <w:r w:rsidRPr="00735EF7">
        <w:rPr>
          <w:rFonts w:cstheme="minorHAnsi"/>
          <w:sz w:val="32"/>
          <w:szCs w:val="32"/>
        </w:rPr>
        <w:t xml:space="preserve">. Nie </w:t>
      </w:r>
      <w:proofErr w:type="spellStart"/>
      <w:r w:rsidRPr="00735EF7">
        <w:rPr>
          <w:rFonts w:cstheme="minorHAnsi"/>
          <w:sz w:val="32"/>
          <w:szCs w:val="32"/>
        </w:rPr>
        <w:t>byłoby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to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jednak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możliwe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bez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finansowego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proofErr w:type="spellStart"/>
      <w:r w:rsidRPr="00735EF7">
        <w:rPr>
          <w:rFonts w:cstheme="minorHAnsi"/>
          <w:sz w:val="32"/>
          <w:szCs w:val="32"/>
        </w:rPr>
        <w:t>wsparcia</w:t>
      </w:r>
      <w:proofErr w:type="spellEnd"/>
      <w:r w:rsidRPr="00735EF7">
        <w:rPr>
          <w:rFonts w:cstheme="minorHAnsi"/>
          <w:sz w:val="32"/>
          <w:szCs w:val="32"/>
        </w:rPr>
        <w:t xml:space="preserve"> </w:t>
      </w:r>
      <w:r w:rsidR="00735EF7" w:rsidRPr="00735EF7">
        <w:rPr>
          <w:rFonts w:cstheme="minorHAnsi"/>
          <w:sz w:val="32"/>
          <w:szCs w:val="32"/>
        </w:rPr>
        <w:t xml:space="preserve">z </w:t>
      </w:r>
      <w:r w:rsidR="005A6F5C">
        <w:rPr>
          <w:rFonts w:cstheme="minorHAnsi"/>
          <w:sz w:val="32"/>
          <w:szCs w:val="32"/>
        </w:rPr>
        <w:t xml:space="preserve">FMP </w:t>
      </w:r>
      <w:proofErr w:type="spellStart"/>
      <w:r w:rsidR="005A6F5C">
        <w:rPr>
          <w:rFonts w:cstheme="minorHAnsi"/>
          <w:sz w:val="32"/>
          <w:szCs w:val="32"/>
        </w:rPr>
        <w:t>Euroregionu</w:t>
      </w:r>
      <w:proofErr w:type="spellEnd"/>
      <w:r w:rsidR="005A6F5C">
        <w:rPr>
          <w:rFonts w:cstheme="minorHAnsi"/>
          <w:sz w:val="32"/>
          <w:szCs w:val="32"/>
        </w:rPr>
        <w:t xml:space="preserve"> </w:t>
      </w:r>
      <w:proofErr w:type="spellStart"/>
      <w:r w:rsidR="005A6F5C">
        <w:rPr>
          <w:rFonts w:cstheme="minorHAnsi"/>
          <w:sz w:val="32"/>
          <w:szCs w:val="32"/>
        </w:rPr>
        <w:t>Pomerania</w:t>
      </w:r>
      <w:proofErr w:type="spellEnd"/>
      <w:r w:rsidR="005A6F5C">
        <w:rPr>
          <w:rFonts w:cstheme="minorHAnsi"/>
          <w:sz w:val="32"/>
          <w:szCs w:val="32"/>
        </w:rPr>
        <w:t xml:space="preserve"> </w:t>
      </w:r>
      <w:r w:rsidRPr="00735EF7">
        <w:rPr>
          <w:rFonts w:cstheme="minorHAnsi"/>
          <w:sz w:val="32"/>
          <w:szCs w:val="32"/>
        </w:rPr>
        <w:t>INTERREG VIA.</w:t>
      </w:r>
    </w:p>
    <w:p w14:paraId="5A46C3BB" w14:textId="77B4814F" w:rsidR="005A6F5C" w:rsidRPr="00735EF7" w:rsidRDefault="005A6F5C" w:rsidP="00735EF7">
      <w:pPr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To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było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pierwsze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spotkanie</w:t>
      </w:r>
      <w:proofErr w:type="spellEnd"/>
      <w:r>
        <w:rPr>
          <w:rFonts w:cstheme="minorHAnsi"/>
          <w:sz w:val="32"/>
          <w:szCs w:val="32"/>
        </w:rPr>
        <w:t xml:space="preserve"> w </w:t>
      </w:r>
      <w:proofErr w:type="spellStart"/>
      <w:r>
        <w:rPr>
          <w:rFonts w:cstheme="minorHAnsi"/>
          <w:sz w:val="32"/>
          <w:szCs w:val="32"/>
        </w:rPr>
        <w:t>ramach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przyrodniczego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projektu</w:t>
      </w:r>
      <w:proofErr w:type="spellEnd"/>
      <w:r>
        <w:rPr>
          <w:rFonts w:cstheme="minorHAnsi"/>
          <w:sz w:val="32"/>
          <w:szCs w:val="32"/>
        </w:rPr>
        <w:t xml:space="preserve">: </w:t>
      </w:r>
      <w:proofErr w:type="spellStart"/>
      <w:r>
        <w:rPr>
          <w:rFonts w:cstheme="minorHAnsi"/>
          <w:sz w:val="32"/>
          <w:szCs w:val="32"/>
        </w:rPr>
        <w:t>Niemiecko-polskie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spotkania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dzieci</w:t>
      </w:r>
      <w:proofErr w:type="spellEnd"/>
      <w:r>
        <w:rPr>
          <w:rFonts w:cstheme="minorHAnsi"/>
          <w:sz w:val="32"/>
          <w:szCs w:val="32"/>
        </w:rPr>
        <w:t xml:space="preserve"> „</w:t>
      </w:r>
      <w:proofErr w:type="spellStart"/>
      <w:r>
        <w:rPr>
          <w:rFonts w:cstheme="minorHAnsi"/>
          <w:sz w:val="32"/>
          <w:szCs w:val="32"/>
        </w:rPr>
        <w:t>Poznajemy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przyrodę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wszystkimi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zmysłami</w:t>
      </w:r>
      <w:proofErr w:type="spellEnd"/>
      <w:r>
        <w:rPr>
          <w:rFonts w:cstheme="minorHAnsi"/>
          <w:sz w:val="32"/>
          <w:szCs w:val="32"/>
        </w:rPr>
        <w:t xml:space="preserve">“. 7 </w:t>
      </w:r>
      <w:proofErr w:type="spellStart"/>
      <w:r>
        <w:rPr>
          <w:rFonts w:cstheme="minorHAnsi"/>
          <w:sz w:val="32"/>
          <w:szCs w:val="32"/>
        </w:rPr>
        <w:t>maja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spotkamy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się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ponownie</w:t>
      </w:r>
      <w:proofErr w:type="spellEnd"/>
      <w:r>
        <w:rPr>
          <w:rFonts w:cstheme="minorHAnsi"/>
          <w:sz w:val="32"/>
          <w:szCs w:val="32"/>
        </w:rPr>
        <w:t xml:space="preserve">, </w:t>
      </w:r>
      <w:proofErr w:type="spellStart"/>
      <w:r>
        <w:rPr>
          <w:rFonts w:cstheme="minorHAnsi"/>
          <w:sz w:val="32"/>
          <w:szCs w:val="32"/>
        </w:rPr>
        <w:t>tym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razem</w:t>
      </w:r>
      <w:proofErr w:type="spellEnd"/>
      <w:r>
        <w:rPr>
          <w:rFonts w:cstheme="minorHAnsi"/>
          <w:sz w:val="32"/>
          <w:szCs w:val="32"/>
        </w:rPr>
        <w:t xml:space="preserve"> u </w:t>
      </w:r>
      <w:proofErr w:type="spellStart"/>
      <w:r>
        <w:rPr>
          <w:rFonts w:cstheme="minorHAnsi"/>
          <w:sz w:val="32"/>
          <w:szCs w:val="32"/>
        </w:rPr>
        <w:t>nas</w:t>
      </w:r>
      <w:proofErr w:type="spellEnd"/>
      <w:r>
        <w:rPr>
          <w:rFonts w:cstheme="minorHAnsi"/>
          <w:sz w:val="32"/>
          <w:szCs w:val="32"/>
        </w:rPr>
        <w:t xml:space="preserve"> w </w:t>
      </w:r>
      <w:proofErr w:type="spellStart"/>
      <w:r>
        <w:rPr>
          <w:rFonts w:cstheme="minorHAnsi"/>
          <w:sz w:val="32"/>
          <w:szCs w:val="32"/>
        </w:rPr>
        <w:t>przedszkolu</w:t>
      </w:r>
      <w:proofErr w:type="spellEnd"/>
      <w:r>
        <w:rPr>
          <w:rFonts w:cstheme="minorHAnsi"/>
          <w:sz w:val="32"/>
          <w:szCs w:val="32"/>
        </w:rPr>
        <w:t>.</w:t>
      </w:r>
    </w:p>
    <w:sectPr w:rsidR="005A6F5C" w:rsidRPr="00735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D9"/>
    <w:rsid w:val="003370D9"/>
    <w:rsid w:val="005A6F5C"/>
    <w:rsid w:val="005F58B2"/>
    <w:rsid w:val="00735EF7"/>
    <w:rsid w:val="00A357E2"/>
    <w:rsid w:val="00C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8570"/>
  <w15:chartTrackingRefBased/>
  <w15:docId w15:val="{C104C7E6-8242-4724-9992-62382FFD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2024-05-27T10:45:00Z</dcterms:created>
  <dcterms:modified xsi:type="dcterms:W3CDTF">2024-10-08T16:22:00Z</dcterms:modified>
</cp:coreProperties>
</file>